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5E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96039C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96039C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6" w:history="1">
                    <w:r w:rsidRPr="0096039C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570E9" w:rsidRPr="002353B3" w:rsidRDefault="00C570E9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2353B3">
        <w:rPr>
          <w:rFonts w:ascii="Arial" w:hAnsi="Arial" w:cs="Arial"/>
          <w:b/>
          <w:sz w:val="22"/>
          <w:szCs w:val="22"/>
        </w:rPr>
        <w:t>1</w:t>
      </w:r>
      <w:r w:rsidR="002353B3" w:rsidRPr="002353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και ημερίδα κατάταξης </w:t>
      </w:r>
      <w:proofErr w:type="spellStart"/>
      <w:r>
        <w:rPr>
          <w:rFonts w:ascii="Arial" w:hAnsi="Arial" w:cs="Arial"/>
          <w:b/>
          <w:sz w:val="22"/>
          <w:szCs w:val="22"/>
        </w:rPr>
        <w:t>Προαγωνιστικής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κατηγορίας στη</w:t>
      </w:r>
      <w:r w:rsidR="002353B3">
        <w:rPr>
          <w:rFonts w:ascii="Arial" w:hAnsi="Arial" w:cs="Arial"/>
          <w:b/>
          <w:sz w:val="22"/>
          <w:szCs w:val="22"/>
        </w:rPr>
        <w:t>ν Αλεξανδρούπολη στις 23 Δεκ</w:t>
      </w:r>
      <w:r>
        <w:rPr>
          <w:rFonts w:ascii="Arial" w:hAnsi="Arial" w:cs="Arial"/>
          <w:b/>
          <w:sz w:val="22"/>
          <w:szCs w:val="22"/>
        </w:rPr>
        <w:t>εμβρίου 2017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2353B3">
        <w:rPr>
          <w:rFonts w:ascii="Arial" w:hAnsi="Arial" w:cs="Arial"/>
          <w:sz w:val="20"/>
          <w:szCs w:val="20"/>
        </w:rPr>
        <w:t>1</w:t>
      </w:r>
      <w:r w:rsidR="002353B3" w:rsidRPr="002353B3">
        <w:rPr>
          <w:rFonts w:ascii="Arial" w:hAnsi="Arial" w:cs="Arial"/>
          <w:sz w:val="20"/>
          <w:szCs w:val="20"/>
          <w:vertAlign w:val="superscript"/>
        </w:rPr>
        <w:t>Η</w:t>
      </w:r>
      <w:r w:rsidR="00235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3B3">
        <w:rPr>
          <w:rFonts w:ascii="Arial" w:hAnsi="Arial" w:cs="Arial"/>
          <w:sz w:val="20"/>
          <w:szCs w:val="20"/>
        </w:rPr>
        <w:t>Hμερίδα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ορίων </w:t>
      </w:r>
      <w:r w:rsidRPr="009A214E">
        <w:rPr>
          <w:rFonts w:ascii="Arial" w:hAnsi="Arial" w:cs="Arial"/>
          <w:sz w:val="20"/>
          <w:szCs w:val="20"/>
        </w:rPr>
        <w:t xml:space="preserve"> Αγωνιστικής και ημερίδα κατάταξης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 w:rsidR="002353B3">
        <w:rPr>
          <w:rFonts w:ascii="Arial" w:hAnsi="Arial" w:cs="Arial"/>
          <w:sz w:val="20"/>
          <w:szCs w:val="20"/>
        </w:rPr>
        <w:t>ροαγωνιστικής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κατηγορίας στις 23 Δεκ</w:t>
      </w:r>
      <w:r w:rsidRPr="009A214E">
        <w:rPr>
          <w:rFonts w:ascii="Arial" w:hAnsi="Arial" w:cs="Arial"/>
          <w:sz w:val="20"/>
          <w:szCs w:val="20"/>
        </w:rPr>
        <w:t>εμβρίου 2017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2353B3">
        <w:rPr>
          <w:rFonts w:ascii="Arial" w:hAnsi="Arial" w:cs="Arial"/>
          <w:sz w:val="20"/>
          <w:szCs w:val="20"/>
        </w:rPr>
        <w:t>κολυμβητήριο Αλεξανδρούπολης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2353B3">
        <w:rPr>
          <w:rFonts w:ascii="Arial" w:hAnsi="Arial" w:cs="Arial"/>
          <w:sz w:val="20"/>
          <w:szCs w:val="20"/>
        </w:rPr>
        <w:t>18 Δεκ</w:t>
      </w:r>
      <w:r>
        <w:rPr>
          <w:rFonts w:ascii="Arial" w:hAnsi="Arial" w:cs="Arial"/>
          <w:sz w:val="20"/>
          <w:szCs w:val="20"/>
        </w:rPr>
        <w:t>εμβρίου</w:t>
      </w:r>
      <w:r w:rsidRPr="00C02CF4">
        <w:rPr>
          <w:rFonts w:ascii="Arial" w:hAnsi="Arial" w:cs="Arial"/>
          <w:sz w:val="20"/>
          <w:szCs w:val="20"/>
        </w:rPr>
        <w:t xml:space="preserve"> 2017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703" w:type="dxa"/>
        <w:jc w:val="center"/>
        <w:tblInd w:w="-34" w:type="dxa"/>
        <w:tblLayout w:type="fixed"/>
        <w:tblLook w:val="04A0"/>
      </w:tblPr>
      <w:tblGrid>
        <w:gridCol w:w="568"/>
        <w:gridCol w:w="850"/>
        <w:gridCol w:w="1201"/>
        <w:gridCol w:w="2626"/>
        <w:gridCol w:w="533"/>
        <w:gridCol w:w="884"/>
        <w:gridCol w:w="1276"/>
        <w:gridCol w:w="2765"/>
      </w:tblGrid>
      <w:tr w:rsidR="008D1856" w:rsidRPr="00D04ABF" w:rsidTr="00D057AA">
        <w:trPr>
          <w:jc w:val="center"/>
        </w:trPr>
        <w:tc>
          <w:tcPr>
            <w:tcW w:w="5245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23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2017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2017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8D1856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96039C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54732" w:rsidRPr="001E039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-Αγ. 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96039C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1E039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54732" w:rsidRPr="001E039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1E039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1E039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00μ. 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1E039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E80F79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11-12 ετών </w:t>
            </w:r>
          </w:p>
        </w:tc>
        <w:tc>
          <w:tcPr>
            <w:tcW w:w="533" w:type="dxa"/>
            <w:vAlign w:val="center"/>
          </w:tcPr>
          <w:p w:rsidR="00854732" w:rsidRPr="00E80F79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E80F79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E80F79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747E0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Ανδρών-Γυναικών&amp;12ετών</w:t>
            </w:r>
          </w:p>
        </w:tc>
        <w:tc>
          <w:tcPr>
            <w:tcW w:w="533" w:type="dxa"/>
            <w:vAlign w:val="center"/>
          </w:tcPr>
          <w:p w:rsidR="00854732" w:rsidRPr="00747E0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794A51" w:rsidRPr="00D04ABF" w:rsidTr="009A214E">
        <w:trPr>
          <w:jc w:val="center"/>
        </w:trPr>
        <w:tc>
          <w:tcPr>
            <w:tcW w:w="568" w:type="dxa"/>
            <w:vAlign w:val="center"/>
          </w:tcPr>
          <w:p w:rsidR="00794A51" w:rsidRPr="00C02CF4" w:rsidRDefault="00794A5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794A51" w:rsidRPr="00D04ABF" w:rsidRDefault="00794A51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794A51" w:rsidRPr="00C02CF4" w:rsidRDefault="00794A5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4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794A51" w:rsidRPr="00D04ABF" w:rsidRDefault="00794A51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794A51" w:rsidRPr="00D04ABF" w:rsidRDefault="00794A51" w:rsidP="00F358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bookmarkEnd w:id="0"/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-Αγ.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Αγόρια–Κορίτσια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854732" w:rsidRPr="00D04ABF" w:rsidRDefault="0070610D" w:rsidP="000308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70610D"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70610D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Αγόρια–Κορίτσια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Αγόρια – Κορίτσια 12 ετών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84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76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2353B3" w:rsidRPr="004249E1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84" w:type="dxa"/>
            <w:vAlign w:val="center"/>
          </w:tcPr>
          <w:p w:rsidR="002353B3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76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2353B3" w:rsidRPr="004249E1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Pr="004249E1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2353B3" w:rsidRPr="004249E1" w:rsidRDefault="002353B3" w:rsidP="004B611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Pr="004249E1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53B3" w:rsidRPr="00D04ABF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2353B3" w:rsidRPr="004249E1" w:rsidRDefault="002353B3" w:rsidP="004B611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Pr="00FF48AF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</w:pPr>
      <w:r w:rsidRPr="00FF48AF">
        <w:rPr>
          <w:rFonts w:ascii="Calibri" w:hAnsi="Calibri"/>
          <w:b/>
          <w:sz w:val="22"/>
          <w:szCs w:val="22"/>
        </w:rPr>
        <w:t>ΚΑΡ. ΒΛΑΜΗΣ</w:t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  <w:t xml:space="preserve">    </w:t>
      </w:r>
      <w:r w:rsidRPr="00FF48AF">
        <w:rPr>
          <w:rFonts w:ascii="Calibri" w:hAnsi="Calibri"/>
          <w:b/>
          <w:sz w:val="22"/>
          <w:szCs w:val="22"/>
        </w:rPr>
        <w:tab/>
        <w:t xml:space="preserve">              </w:t>
      </w:r>
      <w:r w:rsidR="00C02CF4">
        <w:rPr>
          <w:rFonts w:ascii="Calibri" w:hAnsi="Calibri"/>
          <w:b/>
          <w:sz w:val="22"/>
          <w:szCs w:val="22"/>
        </w:rPr>
        <w:t xml:space="preserve">Ζ. </w:t>
      </w:r>
      <w:r w:rsidR="0004586A">
        <w:rPr>
          <w:rFonts w:ascii="Calibri" w:hAnsi="Calibri"/>
          <w:b/>
          <w:sz w:val="22"/>
          <w:szCs w:val="22"/>
        </w:rPr>
        <w:t>ΜΠΑΞΕΒΑΝΙΔΗΣ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10DA"/>
    <w:rsid w:val="000211B9"/>
    <w:rsid w:val="000229B3"/>
    <w:rsid w:val="00030861"/>
    <w:rsid w:val="0004586A"/>
    <w:rsid w:val="0006704D"/>
    <w:rsid w:val="00094C74"/>
    <w:rsid w:val="0009698E"/>
    <w:rsid w:val="000A64DF"/>
    <w:rsid w:val="000C22AE"/>
    <w:rsid w:val="000D0F3F"/>
    <w:rsid w:val="000E7DA8"/>
    <w:rsid w:val="000F3FC7"/>
    <w:rsid w:val="00121ED2"/>
    <w:rsid w:val="00133DB7"/>
    <w:rsid w:val="00145413"/>
    <w:rsid w:val="001631F6"/>
    <w:rsid w:val="00192D8D"/>
    <w:rsid w:val="001B621E"/>
    <w:rsid w:val="001C7D28"/>
    <w:rsid w:val="001D1751"/>
    <w:rsid w:val="001E0392"/>
    <w:rsid w:val="001F5413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5F25EB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72CAD"/>
    <w:rsid w:val="00777A46"/>
    <w:rsid w:val="00794A51"/>
    <w:rsid w:val="007A3F51"/>
    <w:rsid w:val="007D268D"/>
    <w:rsid w:val="007F5C28"/>
    <w:rsid w:val="00804969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9079AE"/>
    <w:rsid w:val="009104C7"/>
    <w:rsid w:val="0096039C"/>
    <w:rsid w:val="00971DE8"/>
    <w:rsid w:val="009945F3"/>
    <w:rsid w:val="0099520E"/>
    <w:rsid w:val="009A12DC"/>
    <w:rsid w:val="009A214E"/>
    <w:rsid w:val="009A2508"/>
    <w:rsid w:val="009D5459"/>
    <w:rsid w:val="009E76AB"/>
    <w:rsid w:val="009F3548"/>
    <w:rsid w:val="009F47C8"/>
    <w:rsid w:val="00A05BB4"/>
    <w:rsid w:val="00A10EE5"/>
    <w:rsid w:val="00A1288D"/>
    <w:rsid w:val="00A13E56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D04ABF"/>
    <w:rsid w:val="00D057AA"/>
    <w:rsid w:val="00D34B4E"/>
    <w:rsid w:val="00D433B7"/>
    <w:rsid w:val="00D47011"/>
    <w:rsid w:val="00D54793"/>
    <w:rsid w:val="00D9322F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oanmath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user</cp:lastModifiedBy>
  <cp:revision>3</cp:revision>
  <cp:lastPrinted>2017-05-03T09:49:00Z</cp:lastPrinted>
  <dcterms:created xsi:type="dcterms:W3CDTF">2017-12-12T06:20:00Z</dcterms:created>
  <dcterms:modified xsi:type="dcterms:W3CDTF">2017-12-12T06:55:00Z</dcterms:modified>
</cp:coreProperties>
</file>