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67" w:rsidRDefault="00933167" w:rsidP="00933167">
      <w:pPr>
        <w:spacing w:after="0"/>
        <w:ind w:left="1560"/>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xml:space="preserve">.  4678/Ε </w:t>
      </w:r>
    </w:p>
    <w:p w:rsidR="00933167" w:rsidRDefault="00933167" w:rsidP="00933167">
      <w:pPr>
        <w:spacing w:after="0"/>
        <w:ind w:left="1560"/>
        <w:jc w:val="right"/>
        <w:rPr>
          <w:rFonts w:ascii="Times New Roman" w:hAnsi="Times New Roman" w:cs="Times New Roman"/>
          <w:sz w:val="24"/>
          <w:szCs w:val="24"/>
        </w:rPr>
      </w:pPr>
      <w:r>
        <w:rPr>
          <w:rFonts w:ascii="Times New Roman" w:hAnsi="Times New Roman" w:cs="Times New Roman"/>
          <w:sz w:val="24"/>
          <w:szCs w:val="24"/>
        </w:rPr>
        <w:t>Αθήνα 25 Αυγούστου 2015</w:t>
      </w:r>
    </w:p>
    <w:p w:rsidR="00933167" w:rsidRDefault="00933167" w:rsidP="00933167">
      <w:pPr>
        <w:spacing w:after="0"/>
        <w:ind w:left="1560"/>
        <w:jc w:val="right"/>
        <w:rPr>
          <w:rFonts w:ascii="Times New Roman" w:hAnsi="Times New Roman" w:cs="Times New Roman"/>
          <w:sz w:val="24"/>
          <w:szCs w:val="24"/>
        </w:rPr>
      </w:pP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Προς</w:t>
      </w: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Σωματεία που προετοιμάζονται</w:t>
      </w: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στη Θάλασσα</w:t>
      </w: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w:t>
      </w:r>
    </w:p>
    <w:p w:rsidR="00933167" w:rsidRDefault="00933167" w:rsidP="00933167">
      <w:pPr>
        <w:spacing w:after="0"/>
        <w:ind w:left="1560"/>
        <w:rPr>
          <w:rFonts w:ascii="Times New Roman" w:hAnsi="Times New Roman" w:cs="Times New Roman"/>
          <w:sz w:val="24"/>
          <w:szCs w:val="24"/>
        </w:rPr>
      </w:pPr>
    </w:p>
    <w:p w:rsidR="00933167" w:rsidRDefault="00933167" w:rsidP="00933167">
      <w:pPr>
        <w:spacing w:after="0"/>
        <w:ind w:left="1560"/>
        <w:rPr>
          <w:rFonts w:ascii="Times New Roman" w:hAnsi="Times New Roman" w:cs="Times New Roman"/>
          <w:sz w:val="24"/>
          <w:szCs w:val="24"/>
        </w:rPr>
      </w:pP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Κύριε Πρόεδρε,</w:t>
      </w:r>
    </w:p>
    <w:p w:rsidR="00933167" w:rsidRDefault="00933167" w:rsidP="00933167">
      <w:pPr>
        <w:spacing w:after="0"/>
        <w:ind w:left="1560"/>
        <w:rPr>
          <w:rFonts w:ascii="Times New Roman" w:hAnsi="Times New Roman" w:cs="Times New Roman"/>
          <w:sz w:val="24"/>
          <w:szCs w:val="24"/>
        </w:rPr>
      </w:pP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ab/>
        <w:t xml:space="preserve">Σε συνέχεια του με 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xml:space="preserve"> 4312/Ε από 22.7.15 εγγράφου μας, με το οποίο σας είχαμε γνωστοποιήσει τον τόπο διεξαγωγής του Πρωταθλήματος Συλλόγων που προετοιμάζονται στη Θάλασσα, σας γνωρίζουμε ότι την Παρασκευή 4/9/15 και από ώρα 17.00-20.00 θα διατίθεται το κολυμβητήριο του Καρπενησίου για προπόνηση στους κολυμβητές-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των σωματείων που θα συμμετέχουν.</w:t>
      </w: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Η προθέρμανση για τους αγώνες θα διεξάγεται το πρωί από 07.30-08.45 και το απόγευμα από 15.30-16.45.</w:t>
      </w: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 xml:space="preserve">Επιπλέον σας γνωρίζουμε ότι πέραν των, με το πιο πάνω έγγραφό μας, γνωστοποιηθέντων ξενοδοχείων, διατίθενται και τα πιο κάτω </w:t>
      </w:r>
    </w:p>
    <w:p w:rsidR="00933167" w:rsidRDefault="00933167" w:rsidP="00933167">
      <w:pPr>
        <w:spacing w:after="0"/>
        <w:ind w:left="1560"/>
        <w:rPr>
          <w:rFonts w:ascii="Times New Roman" w:hAnsi="Times New Roman" w:cs="Times New Roman"/>
          <w:sz w:val="24"/>
          <w:szCs w:val="24"/>
        </w:rPr>
      </w:pPr>
    </w:p>
    <w:p w:rsidR="00933167" w:rsidRDefault="00933167" w:rsidP="00933167">
      <w:pPr>
        <w:spacing w:after="0"/>
        <w:ind w:left="1560"/>
        <w:rPr>
          <w:rFonts w:ascii="Times New Roman" w:hAnsi="Times New Roman" w:cs="Times New Roman"/>
          <w:sz w:val="24"/>
          <w:szCs w:val="24"/>
          <w:lang w:val="en-US"/>
        </w:rPr>
      </w:pPr>
      <w:r>
        <w:rPr>
          <w:rFonts w:ascii="Times New Roman" w:hAnsi="Times New Roman" w:cs="Times New Roman"/>
          <w:sz w:val="24"/>
          <w:szCs w:val="24"/>
          <w:lang w:val="en-US"/>
        </w:rPr>
        <w:t>EMOTION COUNTRY RESORT</w:t>
      </w:r>
    </w:p>
    <w:p w:rsidR="00933167" w:rsidRPr="00933167" w:rsidRDefault="00933167" w:rsidP="00933167">
      <w:pPr>
        <w:spacing w:after="0"/>
        <w:ind w:left="1560"/>
        <w:rPr>
          <w:rFonts w:ascii="Times New Roman" w:hAnsi="Times New Roman" w:cs="Times New Roman"/>
          <w:sz w:val="24"/>
          <w:szCs w:val="24"/>
          <w:lang w:val="en-US"/>
        </w:rPr>
      </w:pPr>
      <w:r>
        <w:rPr>
          <w:rFonts w:ascii="Times New Roman" w:hAnsi="Times New Roman" w:cs="Times New Roman"/>
          <w:sz w:val="24"/>
          <w:szCs w:val="24"/>
        </w:rPr>
        <w:t>Μονόκλινο</w:t>
      </w:r>
      <w:r w:rsidRPr="00933167">
        <w:rPr>
          <w:rFonts w:ascii="Times New Roman" w:hAnsi="Times New Roman" w:cs="Times New Roman"/>
          <w:sz w:val="24"/>
          <w:szCs w:val="24"/>
          <w:lang w:val="en-US"/>
        </w:rPr>
        <w:tab/>
      </w:r>
      <w:r w:rsidRPr="00933167">
        <w:rPr>
          <w:rFonts w:ascii="Times New Roman" w:hAnsi="Times New Roman" w:cs="Times New Roman"/>
          <w:sz w:val="24"/>
          <w:szCs w:val="24"/>
          <w:lang w:val="en-US"/>
        </w:rPr>
        <w:tab/>
        <w:t>40 €</w:t>
      </w: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Δίκλινο</w:t>
      </w:r>
      <w:r w:rsidRPr="00933167">
        <w:rPr>
          <w:rFonts w:ascii="Times New Roman" w:hAnsi="Times New Roman" w:cs="Times New Roman"/>
          <w:sz w:val="24"/>
          <w:szCs w:val="24"/>
          <w:lang w:val="en-US"/>
        </w:rPr>
        <w:tab/>
      </w:r>
      <w:r w:rsidRPr="00933167">
        <w:rPr>
          <w:rFonts w:ascii="Times New Roman" w:hAnsi="Times New Roman" w:cs="Times New Roman"/>
          <w:sz w:val="24"/>
          <w:szCs w:val="24"/>
          <w:lang w:val="en-US"/>
        </w:rPr>
        <w:tab/>
        <w:t>60 €</w:t>
      </w: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Τρίκλινο</w:t>
      </w:r>
      <w:r>
        <w:rPr>
          <w:rFonts w:ascii="Times New Roman" w:hAnsi="Times New Roman" w:cs="Times New Roman"/>
          <w:sz w:val="24"/>
          <w:szCs w:val="24"/>
        </w:rPr>
        <w:tab/>
      </w:r>
      <w:r>
        <w:rPr>
          <w:rFonts w:ascii="Times New Roman" w:hAnsi="Times New Roman" w:cs="Times New Roman"/>
          <w:sz w:val="24"/>
          <w:szCs w:val="24"/>
        </w:rPr>
        <w:tab/>
        <w:t>75 €</w:t>
      </w: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Τετράκλινο</w:t>
      </w:r>
      <w:r>
        <w:rPr>
          <w:rFonts w:ascii="Times New Roman" w:hAnsi="Times New Roman" w:cs="Times New Roman"/>
          <w:sz w:val="24"/>
          <w:szCs w:val="24"/>
        </w:rPr>
        <w:tab/>
      </w:r>
      <w:r>
        <w:rPr>
          <w:rFonts w:ascii="Times New Roman" w:hAnsi="Times New Roman" w:cs="Times New Roman"/>
          <w:sz w:val="24"/>
          <w:szCs w:val="24"/>
        </w:rPr>
        <w:tab/>
        <w:t>90 €</w:t>
      </w:r>
    </w:p>
    <w:p w:rsidR="00933167" w:rsidRDefault="00933167" w:rsidP="00933167">
      <w:pPr>
        <w:spacing w:after="0"/>
        <w:ind w:left="1560"/>
        <w:rPr>
          <w:rFonts w:ascii="Times New Roman" w:hAnsi="Times New Roman" w:cs="Times New Roman"/>
          <w:sz w:val="24"/>
          <w:szCs w:val="24"/>
        </w:rPr>
      </w:pPr>
    </w:p>
    <w:p w:rsidR="00933167" w:rsidRP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lang w:val="en-US"/>
        </w:rPr>
        <w:t>MONTANA</w:t>
      </w:r>
    </w:p>
    <w:p w:rsidR="00933167" w:rsidRP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Μονόκλινο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55</w:t>
      </w:r>
      <w:r w:rsidRPr="00933167">
        <w:rPr>
          <w:rFonts w:ascii="Times New Roman" w:hAnsi="Times New Roman" w:cs="Times New Roman"/>
          <w:sz w:val="24"/>
          <w:szCs w:val="24"/>
        </w:rPr>
        <w:t xml:space="preserve"> €</w:t>
      </w: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rPr>
        <w:t>Δίκλινο</w:t>
      </w:r>
      <w:r w:rsidRPr="00933167">
        <w:rPr>
          <w:rFonts w:ascii="Times New Roman" w:hAnsi="Times New Roman" w:cs="Times New Roman"/>
          <w:sz w:val="24"/>
          <w:szCs w:val="24"/>
        </w:rPr>
        <w:tab/>
      </w:r>
      <w:r w:rsidRPr="00933167">
        <w:rPr>
          <w:rFonts w:ascii="Times New Roman" w:hAnsi="Times New Roman" w:cs="Times New Roman"/>
          <w:sz w:val="24"/>
          <w:szCs w:val="24"/>
        </w:rPr>
        <w:tab/>
        <w:t>60 €</w:t>
      </w:r>
    </w:p>
    <w:p w:rsidR="00933167" w:rsidRDefault="00933167" w:rsidP="00933167">
      <w:pPr>
        <w:spacing w:after="0"/>
        <w:ind w:left="1560"/>
        <w:rPr>
          <w:rFonts w:ascii="Times New Roman" w:hAnsi="Times New Roman" w:cs="Times New Roman"/>
          <w:sz w:val="24"/>
          <w:szCs w:val="24"/>
          <w:lang w:val="en-US"/>
        </w:rPr>
      </w:pPr>
      <w:r>
        <w:rPr>
          <w:rFonts w:ascii="Times New Roman" w:hAnsi="Times New Roman" w:cs="Times New Roman"/>
          <w:sz w:val="24"/>
          <w:szCs w:val="24"/>
        </w:rPr>
        <w:t>Τρίκλινο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80</w:t>
      </w:r>
      <w:r>
        <w:rPr>
          <w:rFonts w:ascii="Times New Roman" w:hAnsi="Times New Roman" w:cs="Times New Roman"/>
          <w:sz w:val="24"/>
          <w:szCs w:val="24"/>
        </w:rPr>
        <w:t xml:space="preserve"> €</w:t>
      </w:r>
    </w:p>
    <w:p w:rsidR="00933167" w:rsidRDefault="00933167" w:rsidP="00933167">
      <w:pPr>
        <w:spacing w:after="0"/>
        <w:ind w:left="1560"/>
        <w:rPr>
          <w:rFonts w:ascii="Times New Roman" w:hAnsi="Times New Roman" w:cs="Times New Roman"/>
          <w:sz w:val="24"/>
          <w:szCs w:val="24"/>
          <w:lang w:val="en-US"/>
        </w:rPr>
      </w:pPr>
    </w:p>
    <w:p w:rsidR="00933167" w:rsidRDefault="00933167" w:rsidP="00933167">
      <w:pPr>
        <w:spacing w:after="0"/>
        <w:ind w:left="156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Προκειμένου να μην υπάρχει πρόβλημα με τις κρατήσεις των ξενοδοχείων, θα συνιστούσαμε σε όσα σωματεία σκοπεύουν να λάβουν μέρος στο παραπάνω πρωτάθλημα, να προβούν σε κρατήσεις δωματίων το αργότερο μέχρι την Παρασκευή 28/8/15.</w:t>
      </w:r>
    </w:p>
    <w:p w:rsidR="00933167" w:rsidRPr="00933167" w:rsidRDefault="00933167" w:rsidP="00933167">
      <w:pPr>
        <w:spacing w:after="0"/>
        <w:ind w:left="1560"/>
        <w:rPr>
          <w:rFonts w:ascii="Times New Roman" w:hAnsi="Times New Roman" w:cs="Times New Roman"/>
          <w:sz w:val="24"/>
          <w:szCs w:val="24"/>
        </w:rPr>
      </w:pPr>
    </w:p>
    <w:p w:rsidR="00933167" w:rsidRPr="00933167" w:rsidRDefault="00933167" w:rsidP="00933167">
      <w:pPr>
        <w:spacing w:after="0"/>
        <w:rPr>
          <w:rFonts w:ascii="Times New Roman" w:hAnsi="Times New Roman" w:cs="Times New Roman"/>
          <w:sz w:val="24"/>
          <w:szCs w:val="24"/>
        </w:rPr>
      </w:pPr>
    </w:p>
    <w:p w:rsidR="00933167" w:rsidRDefault="00933167" w:rsidP="00933167">
      <w:pPr>
        <w:spacing w:after="0"/>
        <w:ind w:left="1560"/>
        <w:jc w:val="center"/>
        <w:rPr>
          <w:rFonts w:ascii="Times New Roman" w:hAnsi="Times New Roman" w:cs="Times New Roman"/>
          <w:sz w:val="24"/>
          <w:szCs w:val="24"/>
        </w:rPr>
      </w:pPr>
      <w:r>
        <w:rPr>
          <w:rFonts w:ascii="Times New Roman" w:hAnsi="Times New Roman" w:cs="Times New Roman"/>
          <w:sz w:val="24"/>
          <w:szCs w:val="24"/>
        </w:rPr>
        <w:t>Για το Δ.Σ</w:t>
      </w:r>
    </w:p>
    <w:p w:rsidR="00933167" w:rsidRDefault="00933167" w:rsidP="00933167">
      <w:pPr>
        <w:spacing w:after="0"/>
        <w:ind w:left="1560"/>
        <w:jc w:val="center"/>
        <w:rPr>
          <w:rFonts w:ascii="Times New Roman" w:hAnsi="Times New Roman" w:cs="Times New Roman"/>
          <w:sz w:val="24"/>
          <w:szCs w:val="24"/>
        </w:rPr>
      </w:pPr>
      <w:r>
        <w:rPr>
          <w:rFonts w:ascii="Times New Roman" w:hAnsi="Times New Roman" w:cs="Times New Roman"/>
          <w:sz w:val="24"/>
          <w:szCs w:val="24"/>
        </w:rPr>
        <w:t>Ο Γενικός Γραμματέας</w:t>
      </w:r>
    </w:p>
    <w:p w:rsidR="00933167" w:rsidRDefault="00933167" w:rsidP="00933167">
      <w:pPr>
        <w:spacing w:after="0"/>
        <w:ind w:left="1560"/>
        <w:jc w:val="center"/>
        <w:rPr>
          <w:rFonts w:ascii="Times New Roman" w:hAnsi="Times New Roman" w:cs="Times New Roman"/>
          <w:sz w:val="24"/>
          <w:szCs w:val="24"/>
        </w:rPr>
      </w:pPr>
    </w:p>
    <w:p w:rsidR="00933167" w:rsidRPr="00933167" w:rsidRDefault="00933167" w:rsidP="00933167">
      <w:pPr>
        <w:spacing w:after="0"/>
        <w:ind w:left="1560"/>
        <w:jc w:val="center"/>
        <w:rPr>
          <w:rFonts w:ascii="Times New Roman" w:hAnsi="Times New Roman" w:cs="Times New Roman"/>
          <w:sz w:val="24"/>
          <w:szCs w:val="24"/>
        </w:rPr>
      </w:pPr>
      <w:r>
        <w:rPr>
          <w:rFonts w:ascii="Times New Roman" w:hAnsi="Times New Roman" w:cs="Times New Roman"/>
          <w:sz w:val="24"/>
          <w:szCs w:val="24"/>
        </w:rPr>
        <w:t>ΔΗΜΗΤΡΗΣ ΣΑΡΑΚΑΤΣΑΝΗΣ</w:t>
      </w:r>
    </w:p>
    <w:sectPr w:rsidR="00933167" w:rsidRPr="00933167" w:rsidSect="004543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167"/>
    <w:rsid w:val="00454398"/>
    <w:rsid w:val="009331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398"/>
  </w:style>
  <w:style w:type="paragraph" w:styleId="3">
    <w:name w:val="heading 3"/>
    <w:basedOn w:val="a"/>
    <w:next w:val="a"/>
    <w:link w:val="3Char"/>
    <w:uiPriority w:val="9"/>
    <w:unhideWhenUsed/>
    <w:qFormat/>
    <w:rsid w:val="009331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3316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967</Characters>
  <Application>Microsoft Office Word</Application>
  <DocSecurity>0</DocSecurity>
  <Lines>8</Lines>
  <Paragraphs>2</Paragraphs>
  <ScaleCrop>false</ScaleCrop>
  <Company>Hewlett-Packard</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1</cp:revision>
  <dcterms:created xsi:type="dcterms:W3CDTF">2015-08-25T12:05:00Z</dcterms:created>
  <dcterms:modified xsi:type="dcterms:W3CDTF">2015-08-25T12:15:00Z</dcterms:modified>
</cp:coreProperties>
</file>