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1E" w:rsidRDefault="001F5413" w:rsidP="00E7060F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-287655</wp:posOffset>
            </wp:positionH>
            <wp:positionV relativeFrom="paragraph">
              <wp:posOffset>-168275</wp:posOffset>
            </wp:positionV>
            <wp:extent cx="1955800" cy="622300"/>
            <wp:effectExtent l="0" t="0" r="6350" b="635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3463"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11.65pt;margin-top:-19.1pt;width:288.65pt;height:75.2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6WUggIAAA8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" stroked="f">
            <v:textbox>
              <w:txbxContent>
                <w:p w:rsidR="001B621E" w:rsidRPr="008E561C" w:rsidRDefault="001B621E" w:rsidP="008E63C0">
                  <w:pPr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  <w:r w:rsidRPr="008E561C">
                    <w:rPr>
                      <w:rFonts w:ascii="Calibri" w:hAnsi="Calibri"/>
                      <w:sz w:val="28"/>
                      <w:szCs w:val="28"/>
                    </w:rPr>
                    <w:t>ΠΕΡΙΦΕΡΕΙΑΚΗ ΕΠΙΤΡΟΠΗ ΚΟΛΥΜΒΗΣΗΣ</w:t>
                  </w:r>
                </w:p>
                <w:p w:rsidR="001B621E" w:rsidRPr="00C02CF4" w:rsidRDefault="001B621E" w:rsidP="008E63C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C02CF4">
                    <w:rPr>
                      <w:rFonts w:ascii="Calibri" w:hAnsi="Calibri"/>
                      <w:sz w:val="22"/>
                      <w:szCs w:val="22"/>
                    </w:rPr>
                    <w:t>ΑΝΑΤΟΛΙΚΗΣ ΜΑΚΕΔΟΝΙΑΣ &amp; ΘΡΑΚΗΣ</w:t>
                  </w:r>
                </w:p>
                <w:p w:rsidR="001B621E" w:rsidRPr="00630EC6" w:rsidRDefault="001B621E" w:rsidP="008E63C0">
                  <w:pPr>
                    <w:jc w:val="center"/>
                    <w:rPr>
                      <w:rFonts w:ascii="Calibri" w:hAnsi="Calibri"/>
                      <w:sz w:val="22"/>
                      <w:szCs w:val="22"/>
                      <w:lang w:val="it-IT"/>
                    </w:rPr>
                  </w:pPr>
                  <w:r w:rsidRPr="00C02CF4">
                    <w:rPr>
                      <w:rFonts w:ascii="Calibri" w:hAnsi="Calibri"/>
                      <w:sz w:val="22"/>
                      <w:szCs w:val="22"/>
                    </w:rPr>
                    <w:t>ΤΗΛ</w:t>
                  </w:r>
                  <w:r w:rsidRPr="00630EC6">
                    <w:rPr>
                      <w:rFonts w:ascii="Calibri" w:hAnsi="Calibri"/>
                      <w:sz w:val="22"/>
                      <w:szCs w:val="22"/>
                      <w:lang w:val="it-IT"/>
                    </w:rPr>
                    <w:t>. &amp; FAX (2510) 223434</w:t>
                  </w:r>
                </w:p>
                <w:p w:rsidR="001B621E" w:rsidRPr="00630EC6" w:rsidRDefault="001B621E" w:rsidP="005608FB">
                  <w:pPr>
                    <w:jc w:val="center"/>
                    <w:rPr>
                      <w:rFonts w:ascii="Calibri" w:hAnsi="Calibri"/>
                      <w:sz w:val="22"/>
                      <w:szCs w:val="22"/>
                      <w:lang w:val="it-IT"/>
                    </w:rPr>
                  </w:pPr>
                  <w:r w:rsidRPr="00630EC6">
                    <w:rPr>
                      <w:rFonts w:ascii="Calibri" w:hAnsi="Calibri"/>
                      <w:sz w:val="22"/>
                      <w:szCs w:val="22"/>
                      <w:lang w:val="it-IT"/>
                    </w:rPr>
                    <w:t xml:space="preserve">e-mail </w:t>
                  </w:r>
                  <w:hyperlink r:id="rId7" w:history="1">
                    <w:r w:rsidRPr="00630EC6">
                      <w:rPr>
                        <w:rStyle w:val="-"/>
                        <w:rFonts w:ascii="Calibri" w:hAnsi="Calibri"/>
                        <w:sz w:val="22"/>
                        <w:szCs w:val="22"/>
                        <w:lang w:val="it-IT"/>
                      </w:rPr>
                      <w:t>pekoanmath@yahoo.gr</w:t>
                    </w:r>
                  </w:hyperlink>
                  <w:r w:rsidRPr="00630EC6">
                    <w:rPr>
                      <w:rFonts w:ascii="Calibri" w:hAnsi="Calibri"/>
                      <w:sz w:val="22"/>
                      <w:szCs w:val="22"/>
                      <w:lang w:val="it-IT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1B621E">
        <w:rPr>
          <w:b/>
          <w:sz w:val="28"/>
          <w:szCs w:val="28"/>
        </w:rPr>
        <w:tab/>
      </w:r>
      <w:r w:rsidR="001B621E">
        <w:rPr>
          <w:b/>
          <w:sz w:val="28"/>
          <w:szCs w:val="28"/>
        </w:rPr>
        <w:tab/>
      </w:r>
      <w:r w:rsidR="001B621E">
        <w:rPr>
          <w:b/>
          <w:sz w:val="28"/>
          <w:szCs w:val="28"/>
        </w:rPr>
        <w:tab/>
      </w:r>
      <w:r w:rsidR="001B621E">
        <w:rPr>
          <w:b/>
          <w:sz w:val="28"/>
          <w:szCs w:val="28"/>
        </w:rP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393"/>
        <w:gridCol w:w="2542"/>
      </w:tblGrid>
      <w:tr w:rsidR="001B621E" w:rsidRPr="0088756D" w:rsidTr="00A436BD">
        <w:tc>
          <w:tcPr>
            <w:tcW w:w="1393" w:type="dxa"/>
          </w:tcPr>
          <w:p w:rsidR="001B621E" w:rsidRDefault="001B621E" w:rsidP="008E63C0">
            <w:pPr>
              <w:rPr>
                <w:rFonts w:ascii="Calibri" w:hAnsi="Calibri"/>
                <w:noProof/>
                <w:lang w:eastAsia="el-GR"/>
              </w:rPr>
            </w:pPr>
          </w:p>
        </w:tc>
        <w:tc>
          <w:tcPr>
            <w:tcW w:w="2542" w:type="dxa"/>
          </w:tcPr>
          <w:p w:rsidR="001B621E" w:rsidRDefault="001B621E" w:rsidP="008E63C0">
            <w:pPr>
              <w:rPr>
                <w:rFonts w:ascii="Calibri" w:hAnsi="Calibri"/>
                <w:b/>
                <w:sz w:val="28"/>
              </w:rPr>
            </w:pPr>
          </w:p>
        </w:tc>
      </w:tr>
    </w:tbl>
    <w:p w:rsidR="001B621E" w:rsidRDefault="001B621E" w:rsidP="004A6AA2">
      <w:pPr>
        <w:jc w:val="center"/>
        <w:rPr>
          <w:rFonts w:ascii="Calibri" w:hAnsi="Calibri"/>
        </w:rPr>
      </w:pPr>
    </w:p>
    <w:p w:rsidR="008C56EE" w:rsidRPr="008C56EE" w:rsidRDefault="008C56EE" w:rsidP="008C56EE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</w:rPr>
        <w:tab/>
      </w:r>
      <w:r w:rsidR="00EB0FB9">
        <w:rPr>
          <w:rFonts w:ascii="Calibri" w:hAnsi="Calibri"/>
        </w:rPr>
        <w:tab/>
      </w:r>
      <w:r w:rsidR="00EB0FB9">
        <w:rPr>
          <w:rFonts w:ascii="Calibri" w:hAnsi="Calibri"/>
        </w:rPr>
        <w:tab/>
      </w:r>
      <w:r w:rsidR="001B621E">
        <w:rPr>
          <w:rFonts w:ascii="Calibri" w:hAnsi="Calibri"/>
        </w:rPr>
        <w:tab/>
      </w:r>
      <w:r w:rsidR="001B621E">
        <w:rPr>
          <w:rFonts w:ascii="Calibri" w:hAnsi="Calibri"/>
        </w:rPr>
        <w:tab/>
      </w:r>
      <w:r w:rsidR="00D04ABF">
        <w:rPr>
          <w:rFonts w:ascii="Calibri" w:hAnsi="Calibri"/>
        </w:rPr>
        <w:t xml:space="preserve"> </w:t>
      </w:r>
      <w:r w:rsidR="00C02CF4">
        <w:rPr>
          <w:rFonts w:ascii="Calibri" w:hAnsi="Calibri"/>
          <w:b/>
          <w:sz w:val="28"/>
        </w:rPr>
        <w:tab/>
      </w:r>
      <w:r w:rsidR="00C02CF4">
        <w:rPr>
          <w:rFonts w:ascii="Calibri" w:hAnsi="Calibri"/>
          <w:b/>
          <w:sz w:val="28"/>
        </w:rPr>
        <w:tab/>
      </w:r>
      <w:r w:rsidR="00C02CF4">
        <w:rPr>
          <w:rFonts w:ascii="Calibri" w:hAnsi="Calibri"/>
          <w:b/>
          <w:sz w:val="28"/>
        </w:rPr>
        <w:tab/>
      </w:r>
      <w:r w:rsidR="00D04ABF">
        <w:rPr>
          <w:rFonts w:ascii="Calibri" w:hAnsi="Calibri"/>
          <w:b/>
          <w:sz w:val="28"/>
        </w:rPr>
        <w:t xml:space="preserve">                                                                           </w:t>
      </w:r>
    </w:p>
    <w:p w:rsidR="001B621E" w:rsidRPr="008C56EE" w:rsidRDefault="001B621E" w:rsidP="008C56EE">
      <w:pPr>
        <w:rPr>
          <w:rFonts w:ascii="Calibri" w:hAnsi="Calibri"/>
          <w:b/>
          <w:sz w:val="28"/>
        </w:rPr>
      </w:pPr>
      <w:r w:rsidRPr="00C02CF4">
        <w:rPr>
          <w:rFonts w:ascii="Calibri" w:hAnsi="Calibri"/>
          <w:b/>
        </w:rPr>
        <w:t xml:space="preserve">Προς : </w:t>
      </w:r>
      <w:r w:rsidR="00EB0FB9">
        <w:rPr>
          <w:rFonts w:ascii="Calibri" w:hAnsi="Calibri"/>
          <w:b/>
        </w:rPr>
        <w:t>Ομάδες Περιφέρειας Α.Μ.Θ.</w:t>
      </w:r>
      <w:r w:rsidR="00173463">
        <w:rPr>
          <w:rFonts w:ascii="Calibri" w:hAnsi="Calibri"/>
          <w:b/>
        </w:rPr>
        <w:t xml:space="preserve">                                                                                Αριθμός </w:t>
      </w:r>
      <w:proofErr w:type="spellStart"/>
      <w:r w:rsidR="00173463">
        <w:rPr>
          <w:rFonts w:ascii="Calibri" w:hAnsi="Calibri"/>
          <w:b/>
        </w:rPr>
        <w:t>πρωτ</w:t>
      </w:r>
      <w:proofErr w:type="spellEnd"/>
      <w:r w:rsidR="00173463">
        <w:rPr>
          <w:rFonts w:ascii="Calibri" w:hAnsi="Calibri"/>
          <w:b/>
        </w:rPr>
        <w:t>. 8</w:t>
      </w:r>
    </w:p>
    <w:p w:rsidR="00D04ABF" w:rsidRPr="00C02CF4" w:rsidRDefault="00D04ABF" w:rsidP="00D34B4E">
      <w:pPr>
        <w:jc w:val="both"/>
        <w:rPr>
          <w:rFonts w:ascii="Arial" w:hAnsi="Arial" w:cs="Arial"/>
          <w:b/>
          <w:sz w:val="10"/>
          <w:szCs w:val="10"/>
        </w:rPr>
      </w:pPr>
    </w:p>
    <w:p w:rsidR="00173463" w:rsidRDefault="00173463" w:rsidP="00D34B4E">
      <w:pPr>
        <w:jc w:val="both"/>
        <w:rPr>
          <w:rFonts w:ascii="Arial" w:hAnsi="Arial" w:cs="Arial"/>
          <w:b/>
          <w:sz w:val="22"/>
          <w:szCs w:val="22"/>
        </w:rPr>
      </w:pPr>
    </w:p>
    <w:p w:rsidR="001B621E" w:rsidRPr="00C02CF4" w:rsidRDefault="005D4098" w:rsidP="00D34B4E">
      <w:pPr>
        <w:jc w:val="both"/>
        <w:rPr>
          <w:rFonts w:ascii="Arial" w:hAnsi="Arial" w:cs="Arial"/>
          <w:b/>
          <w:sz w:val="22"/>
          <w:szCs w:val="22"/>
        </w:rPr>
      </w:pPr>
      <w:r w:rsidRPr="00C02CF4">
        <w:rPr>
          <w:rFonts w:ascii="Arial" w:hAnsi="Arial" w:cs="Arial"/>
          <w:b/>
          <w:sz w:val="22"/>
          <w:szCs w:val="22"/>
        </w:rPr>
        <w:t>Θέμα</w:t>
      </w:r>
      <w:r w:rsidR="00D04ABF" w:rsidRPr="00C02CF4">
        <w:rPr>
          <w:rFonts w:ascii="Arial" w:hAnsi="Arial" w:cs="Arial"/>
          <w:b/>
          <w:sz w:val="22"/>
          <w:szCs w:val="22"/>
        </w:rPr>
        <w:t>:</w:t>
      </w:r>
      <w:r w:rsidRPr="00C02CF4">
        <w:rPr>
          <w:rFonts w:ascii="Arial" w:hAnsi="Arial" w:cs="Arial"/>
          <w:b/>
          <w:sz w:val="22"/>
          <w:szCs w:val="22"/>
        </w:rPr>
        <w:t xml:space="preserve"> «</w:t>
      </w:r>
      <w:r w:rsidR="00050939">
        <w:rPr>
          <w:rFonts w:ascii="Arial" w:hAnsi="Arial" w:cs="Arial"/>
          <w:sz w:val="22"/>
          <w:szCs w:val="22"/>
        </w:rPr>
        <w:t>Θε</w:t>
      </w:r>
      <w:r w:rsidR="0063294E" w:rsidRPr="008C56EE">
        <w:rPr>
          <w:rFonts w:ascii="Arial" w:hAnsi="Arial" w:cs="Arial"/>
          <w:sz w:val="22"/>
          <w:szCs w:val="22"/>
        </w:rPr>
        <w:t xml:space="preserve">ρινοί αγώνες </w:t>
      </w:r>
      <w:proofErr w:type="spellStart"/>
      <w:r w:rsidR="0063294E" w:rsidRPr="008C56EE">
        <w:rPr>
          <w:rFonts w:ascii="Arial" w:hAnsi="Arial" w:cs="Arial"/>
          <w:sz w:val="22"/>
          <w:szCs w:val="22"/>
        </w:rPr>
        <w:t>προαγωνιστικών</w:t>
      </w:r>
      <w:proofErr w:type="spellEnd"/>
      <w:r w:rsidR="0063294E" w:rsidRPr="008C56EE">
        <w:rPr>
          <w:rFonts w:ascii="Arial" w:hAnsi="Arial" w:cs="Arial"/>
          <w:sz w:val="22"/>
          <w:szCs w:val="22"/>
        </w:rPr>
        <w:t xml:space="preserve"> κατηγοριών περιφέρειας Αν. Μακεδονίας και Θράκης</w:t>
      </w:r>
      <w:r w:rsidR="001B621E" w:rsidRPr="00C02CF4">
        <w:rPr>
          <w:rFonts w:ascii="Arial" w:hAnsi="Arial" w:cs="Arial"/>
          <w:b/>
          <w:sz w:val="22"/>
          <w:szCs w:val="22"/>
        </w:rPr>
        <w:t>»</w:t>
      </w:r>
    </w:p>
    <w:p w:rsidR="00050355" w:rsidRDefault="00050355" w:rsidP="00050355">
      <w:pPr>
        <w:shd w:val="clear" w:color="auto" w:fill="FFFFFF"/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C02CF4">
        <w:rPr>
          <w:rFonts w:ascii="Arial" w:hAnsi="Arial" w:cs="Arial"/>
          <w:sz w:val="20"/>
          <w:szCs w:val="20"/>
        </w:rPr>
        <w:t>Η περιφέρεια Αν</w:t>
      </w:r>
      <w:r>
        <w:rPr>
          <w:rFonts w:ascii="Arial" w:hAnsi="Arial" w:cs="Arial"/>
          <w:sz w:val="20"/>
          <w:szCs w:val="20"/>
        </w:rPr>
        <w:t>.</w:t>
      </w:r>
      <w:r w:rsidRPr="00C02CF4">
        <w:rPr>
          <w:rFonts w:ascii="Arial" w:hAnsi="Arial" w:cs="Arial"/>
          <w:sz w:val="20"/>
          <w:szCs w:val="20"/>
        </w:rPr>
        <w:t xml:space="preserve"> Μακεδονίας και Θράκης διοργανώνει </w:t>
      </w:r>
      <w:r>
        <w:rPr>
          <w:rFonts w:ascii="Arial" w:hAnsi="Arial" w:cs="Arial"/>
          <w:sz w:val="20"/>
          <w:szCs w:val="20"/>
        </w:rPr>
        <w:t xml:space="preserve">τους </w:t>
      </w:r>
      <w:r w:rsidR="00B512C1">
        <w:rPr>
          <w:rFonts w:ascii="Arial" w:hAnsi="Arial" w:cs="Arial"/>
          <w:sz w:val="20"/>
          <w:szCs w:val="20"/>
        </w:rPr>
        <w:t>Θερινούς</w:t>
      </w:r>
      <w:r>
        <w:rPr>
          <w:rFonts w:ascii="Arial" w:hAnsi="Arial" w:cs="Arial"/>
          <w:sz w:val="20"/>
          <w:szCs w:val="20"/>
        </w:rPr>
        <w:t xml:space="preserve"> Αγώνες </w:t>
      </w:r>
      <w:proofErr w:type="spellStart"/>
      <w:r w:rsidRPr="009A214E">
        <w:rPr>
          <w:rFonts w:ascii="Arial" w:hAnsi="Arial" w:cs="Arial"/>
          <w:sz w:val="20"/>
          <w:szCs w:val="20"/>
        </w:rPr>
        <w:t>Π</w:t>
      </w:r>
      <w:r>
        <w:rPr>
          <w:rFonts w:ascii="Arial" w:hAnsi="Arial" w:cs="Arial"/>
          <w:sz w:val="20"/>
          <w:szCs w:val="20"/>
        </w:rPr>
        <w:t>ροαγωνιστικής</w:t>
      </w:r>
      <w:proofErr w:type="spellEnd"/>
      <w:r>
        <w:rPr>
          <w:rFonts w:ascii="Arial" w:hAnsi="Arial" w:cs="Arial"/>
          <w:sz w:val="20"/>
          <w:szCs w:val="20"/>
        </w:rPr>
        <w:t xml:space="preserve"> κατηγορίας στις </w:t>
      </w:r>
      <w:r w:rsidR="00173463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και </w:t>
      </w:r>
      <w:r w:rsidR="00173463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 xml:space="preserve"> </w:t>
      </w:r>
      <w:r w:rsidR="00B512C1">
        <w:rPr>
          <w:rFonts w:ascii="Arial" w:hAnsi="Arial" w:cs="Arial"/>
          <w:sz w:val="20"/>
          <w:szCs w:val="20"/>
        </w:rPr>
        <w:t xml:space="preserve">Ιουνίου </w:t>
      </w:r>
      <w:r w:rsidR="00173463">
        <w:rPr>
          <w:rFonts w:ascii="Arial" w:hAnsi="Arial" w:cs="Arial"/>
          <w:sz w:val="20"/>
          <w:szCs w:val="20"/>
        </w:rPr>
        <w:t xml:space="preserve"> 2019</w:t>
      </w:r>
      <w:r>
        <w:rPr>
          <w:rFonts w:ascii="Arial" w:hAnsi="Arial" w:cs="Arial"/>
          <w:sz w:val="20"/>
          <w:szCs w:val="20"/>
        </w:rPr>
        <w:t xml:space="preserve"> </w:t>
      </w:r>
      <w:r w:rsidRPr="00C02CF4">
        <w:rPr>
          <w:rFonts w:ascii="Arial" w:hAnsi="Arial" w:cs="Arial"/>
          <w:sz w:val="20"/>
          <w:szCs w:val="20"/>
        </w:rPr>
        <w:t xml:space="preserve">στο κλειστό </w:t>
      </w:r>
      <w:r>
        <w:rPr>
          <w:rFonts w:ascii="Arial" w:hAnsi="Arial" w:cs="Arial"/>
          <w:sz w:val="20"/>
          <w:szCs w:val="20"/>
        </w:rPr>
        <w:t xml:space="preserve">κολυμβητήριο της </w:t>
      </w:r>
      <w:r w:rsidR="00B512C1">
        <w:rPr>
          <w:rFonts w:ascii="Arial" w:hAnsi="Arial" w:cs="Arial"/>
          <w:sz w:val="20"/>
          <w:szCs w:val="20"/>
        </w:rPr>
        <w:t>Καβάλας</w:t>
      </w:r>
      <w:r w:rsidRPr="00C02CF4">
        <w:rPr>
          <w:rFonts w:ascii="Arial" w:hAnsi="Arial" w:cs="Arial"/>
          <w:sz w:val="20"/>
          <w:szCs w:val="20"/>
        </w:rPr>
        <w:t xml:space="preserve">. </w:t>
      </w:r>
      <w:r w:rsidR="00B512C1">
        <w:rPr>
          <w:rFonts w:ascii="Arial" w:hAnsi="Arial" w:cs="Arial"/>
          <w:sz w:val="20"/>
          <w:szCs w:val="20"/>
        </w:rPr>
        <w:t>Οι</w:t>
      </w:r>
      <w:r w:rsidR="001E1649">
        <w:rPr>
          <w:rFonts w:ascii="Arial" w:hAnsi="Arial" w:cs="Arial"/>
          <w:sz w:val="20"/>
          <w:szCs w:val="20"/>
        </w:rPr>
        <w:t xml:space="preserve"> αγώνες </w:t>
      </w:r>
      <w:r>
        <w:rPr>
          <w:rFonts w:ascii="Arial" w:hAnsi="Arial" w:cs="Arial"/>
          <w:sz w:val="20"/>
          <w:szCs w:val="20"/>
        </w:rPr>
        <w:t xml:space="preserve"> θα</w:t>
      </w:r>
      <w:r w:rsidRPr="00C02CF4">
        <w:rPr>
          <w:rFonts w:ascii="Arial" w:hAnsi="Arial" w:cs="Arial"/>
          <w:sz w:val="20"/>
          <w:szCs w:val="20"/>
        </w:rPr>
        <w:t xml:space="preserve"> πραγματοποιηθούν σε </w:t>
      </w:r>
      <w:r>
        <w:rPr>
          <w:rFonts w:ascii="Arial" w:hAnsi="Arial" w:cs="Arial"/>
          <w:sz w:val="20"/>
          <w:szCs w:val="20"/>
        </w:rPr>
        <w:t>τρεις περιόδους.</w:t>
      </w:r>
      <w:r w:rsidRPr="00C02CF4">
        <w:rPr>
          <w:rFonts w:ascii="Arial" w:hAnsi="Arial" w:cs="Arial"/>
          <w:sz w:val="20"/>
          <w:szCs w:val="20"/>
        </w:rPr>
        <w:t xml:space="preserve"> Οι δηλώσεις συμμετοχής και το παράβολο που ορίζεται από την Κ.Ο.Ε. στα 10 ευρώ, πρέπει να σταλούν στο </w:t>
      </w:r>
      <w:r w:rsidRPr="00C02CF4">
        <w:rPr>
          <w:rFonts w:ascii="Arial" w:hAnsi="Arial" w:cs="Arial"/>
          <w:sz w:val="20"/>
          <w:szCs w:val="20"/>
          <w:lang w:val="en-US"/>
        </w:rPr>
        <w:t>email</w:t>
      </w:r>
      <w:r w:rsidRPr="00C02CF4">
        <w:rPr>
          <w:rFonts w:ascii="Arial" w:hAnsi="Arial" w:cs="Arial"/>
          <w:sz w:val="20"/>
          <w:szCs w:val="20"/>
        </w:rPr>
        <w:t xml:space="preserve"> της περιφερειακής επιτροπής το αργότερο μέχρι την </w:t>
      </w:r>
      <w:r>
        <w:rPr>
          <w:rFonts w:ascii="Arial" w:hAnsi="Arial" w:cs="Arial"/>
          <w:sz w:val="20"/>
          <w:szCs w:val="20"/>
        </w:rPr>
        <w:t>Δευτέρα</w:t>
      </w:r>
      <w:r w:rsidRPr="00C02CF4">
        <w:rPr>
          <w:rFonts w:ascii="Arial" w:hAnsi="Arial" w:cs="Arial"/>
          <w:sz w:val="20"/>
          <w:szCs w:val="20"/>
        </w:rPr>
        <w:t xml:space="preserve"> </w:t>
      </w:r>
      <w:r w:rsidR="00173463">
        <w:rPr>
          <w:rFonts w:ascii="Arial" w:hAnsi="Arial" w:cs="Arial"/>
          <w:sz w:val="20"/>
          <w:szCs w:val="20"/>
        </w:rPr>
        <w:t>10</w:t>
      </w:r>
      <w:r w:rsidR="00B512C1">
        <w:rPr>
          <w:rFonts w:ascii="Arial" w:hAnsi="Arial" w:cs="Arial"/>
          <w:sz w:val="20"/>
          <w:szCs w:val="20"/>
        </w:rPr>
        <w:t xml:space="preserve"> Ιουνίου</w:t>
      </w:r>
      <w:r>
        <w:rPr>
          <w:rFonts w:ascii="Arial" w:hAnsi="Arial" w:cs="Arial"/>
          <w:sz w:val="20"/>
          <w:szCs w:val="20"/>
        </w:rPr>
        <w:t xml:space="preserve"> </w:t>
      </w:r>
      <w:r w:rsidRPr="00C02CF4">
        <w:rPr>
          <w:rFonts w:ascii="Arial" w:hAnsi="Arial" w:cs="Arial"/>
          <w:sz w:val="20"/>
          <w:szCs w:val="20"/>
        </w:rPr>
        <w:t xml:space="preserve"> 201</w:t>
      </w:r>
      <w:r w:rsidR="00173463">
        <w:rPr>
          <w:rFonts w:ascii="Arial" w:hAnsi="Arial" w:cs="Arial"/>
          <w:sz w:val="20"/>
          <w:szCs w:val="20"/>
        </w:rPr>
        <w:t>9</w:t>
      </w:r>
      <w:bookmarkStart w:id="0" w:name="_GoBack"/>
      <w:bookmarkEnd w:id="0"/>
      <w:r w:rsidRPr="00C02CF4">
        <w:rPr>
          <w:rFonts w:ascii="Arial" w:hAnsi="Arial" w:cs="Arial"/>
          <w:sz w:val="20"/>
          <w:szCs w:val="20"/>
        </w:rPr>
        <w:t xml:space="preserve"> ή στο </w:t>
      </w:r>
      <w:r w:rsidRPr="00C02CF4">
        <w:rPr>
          <w:rFonts w:ascii="Arial" w:hAnsi="Arial" w:cs="Arial"/>
          <w:sz w:val="20"/>
          <w:szCs w:val="20"/>
          <w:lang w:val="en-US"/>
        </w:rPr>
        <w:t>FAX</w:t>
      </w:r>
      <w:r w:rsidRPr="00C02CF4">
        <w:rPr>
          <w:rFonts w:ascii="Arial" w:hAnsi="Arial" w:cs="Arial"/>
          <w:sz w:val="20"/>
          <w:szCs w:val="20"/>
        </w:rPr>
        <w:t>: 2510 223434.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02CF4">
        <w:rPr>
          <w:rFonts w:ascii="Arial" w:hAnsi="Arial" w:cs="Arial"/>
          <w:sz w:val="20"/>
          <w:szCs w:val="20"/>
          <w:lang w:val="en-US"/>
        </w:rPr>
        <w:t>H</w:t>
      </w:r>
      <w:r w:rsidRPr="00C02CF4">
        <w:rPr>
          <w:rFonts w:ascii="Arial" w:hAnsi="Arial" w:cs="Arial"/>
          <w:sz w:val="20"/>
          <w:szCs w:val="20"/>
        </w:rPr>
        <w:t xml:space="preserve"> κατάθεση του παράβολου θα πρέπει να γίνει στο λογαριασμό της Κ.Ο.Ε. στην Εθνική Τράπεζα (080 / 480901-72).</w:t>
      </w:r>
      <w:proofErr w:type="gramEnd"/>
    </w:p>
    <w:p w:rsidR="00C02CF4" w:rsidRPr="00C02CF4" w:rsidRDefault="00C02CF4" w:rsidP="00C02CF4">
      <w:pPr>
        <w:shd w:val="clear" w:color="auto" w:fill="FFFFFF"/>
        <w:spacing w:line="320" w:lineRule="atLeast"/>
        <w:jc w:val="both"/>
        <w:rPr>
          <w:rFonts w:ascii="Arial" w:hAnsi="Arial" w:cs="Arial"/>
          <w:sz w:val="10"/>
          <w:szCs w:val="10"/>
        </w:rPr>
      </w:pPr>
    </w:p>
    <w:tbl>
      <w:tblPr>
        <w:tblStyle w:val="a5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1201"/>
        <w:gridCol w:w="2343"/>
        <w:gridCol w:w="425"/>
        <w:gridCol w:w="992"/>
        <w:gridCol w:w="1276"/>
        <w:gridCol w:w="2410"/>
      </w:tblGrid>
      <w:tr w:rsidR="00D04ABF" w:rsidRPr="00D04ABF" w:rsidTr="00FB5CB6">
        <w:tc>
          <w:tcPr>
            <w:tcW w:w="4962" w:type="dxa"/>
            <w:gridSpan w:val="4"/>
          </w:tcPr>
          <w:p w:rsidR="00D04ABF" w:rsidRPr="00D04ABF" w:rsidRDefault="00D04ABF" w:rsidP="00D04ABF">
            <w:pPr>
              <w:shd w:val="clear" w:color="auto" w:fill="FFFFFF"/>
              <w:spacing w:line="320" w:lineRule="atLeast"/>
              <w:ind w:left="-142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04ABF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D04ABF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  <w:r w:rsidRPr="00D04ABF">
              <w:rPr>
                <w:rFonts w:ascii="Calibri" w:hAnsi="Calibri"/>
                <w:b/>
                <w:sz w:val="22"/>
                <w:szCs w:val="22"/>
              </w:rPr>
              <w:t xml:space="preserve"> Αγωνιστική:  Σάββατο </w:t>
            </w:r>
            <w:r w:rsidR="00173463">
              <w:rPr>
                <w:rFonts w:ascii="Calibri" w:hAnsi="Calibri"/>
                <w:b/>
                <w:sz w:val="22"/>
                <w:szCs w:val="22"/>
              </w:rPr>
              <w:t>15</w:t>
            </w:r>
            <w:r w:rsidRPr="00D04ABF"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173463">
              <w:rPr>
                <w:rFonts w:ascii="Calibri" w:hAnsi="Calibri"/>
                <w:b/>
                <w:sz w:val="22"/>
                <w:szCs w:val="22"/>
              </w:rPr>
              <w:t>06</w:t>
            </w:r>
            <w:r w:rsidRPr="00D04ABF"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173463">
              <w:rPr>
                <w:rFonts w:ascii="Calibri" w:hAnsi="Calibri"/>
                <w:b/>
                <w:sz w:val="22"/>
                <w:szCs w:val="22"/>
              </w:rPr>
              <w:t>2019</w:t>
            </w:r>
            <w:r w:rsidR="008C56E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D04ABF">
              <w:rPr>
                <w:rFonts w:ascii="Calibri" w:hAnsi="Calibri"/>
                <w:b/>
                <w:sz w:val="22"/>
                <w:szCs w:val="22"/>
              </w:rPr>
              <w:t>,</w:t>
            </w:r>
          </w:p>
          <w:p w:rsidR="00D04ABF" w:rsidRPr="00D04ABF" w:rsidRDefault="00D04ABF" w:rsidP="00D04ABF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4ABF">
              <w:rPr>
                <w:rFonts w:ascii="Calibri" w:hAnsi="Calibri"/>
                <w:b/>
                <w:sz w:val="22"/>
                <w:szCs w:val="22"/>
              </w:rPr>
              <w:t>ώρα 10:00 πμ</w:t>
            </w:r>
          </w:p>
        </w:tc>
        <w:tc>
          <w:tcPr>
            <w:tcW w:w="5103" w:type="dxa"/>
            <w:gridSpan w:val="4"/>
          </w:tcPr>
          <w:p w:rsidR="00D04ABF" w:rsidRPr="00D04ABF" w:rsidRDefault="00D04ABF" w:rsidP="00D04ABF">
            <w:pPr>
              <w:spacing w:line="32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04ABF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D04ABF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  <w:r w:rsidRPr="00D04ABF">
              <w:rPr>
                <w:rFonts w:ascii="Calibri" w:hAnsi="Calibri"/>
                <w:b/>
                <w:sz w:val="22"/>
                <w:szCs w:val="22"/>
              </w:rPr>
              <w:t xml:space="preserve"> Αγωνιστική: </w:t>
            </w:r>
            <w:r w:rsidR="00C02CF4">
              <w:rPr>
                <w:rFonts w:ascii="Calibri" w:hAnsi="Calibri"/>
                <w:b/>
                <w:sz w:val="22"/>
                <w:szCs w:val="22"/>
              </w:rPr>
              <w:t xml:space="preserve">Σάββατο </w:t>
            </w:r>
            <w:r w:rsidR="00173463">
              <w:rPr>
                <w:rFonts w:ascii="Calibri" w:hAnsi="Calibri"/>
                <w:b/>
                <w:sz w:val="22"/>
                <w:szCs w:val="22"/>
              </w:rPr>
              <w:t>15</w:t>
            </w:r>
            <w:r w:rsidR="008C56EE" w:rsidRPr="00D04ABF"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173463">
              <w:rPr>
                <w:rFonts w:ascii="Calibri" w:hAnsi="Calibri"/>
                <w:b/>
                <w:sz w:val="22"/>
                <w:szCs w:val="22"/>
              </w:rPr>
              <w:t>06</w:t>
            </w:r>
            <w:r w:rsidR="008C56EE" w:rsidRPr="00D04ABF"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173463">
              <w:rPr>
                <w:rFonts w:ascii="Calibri" w:hAnsi="Calibri"/>
                <w:b/>
                <w:sz w:val="22"/>
                <w:szCs w:val="22"/>
              </w:rPr>
              <w:t>2019</w:t>
            </w:r>
            <w:r w:rsidR="008C56E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D04ABF">
              <w:rPr>
                <w:rFonts w:ascii="Calibri" w:hAnsi="Calibri"/>
                <w:b/>
                <w:sz w:val="22"/>
                <w:szCs w:val="22"/>
              </w:rPr>
              <w:t>,</w:t>
            </w:r>
          </w:p>
          <w:p w:rsidR="00D04ABF" w:rsidRPr="00D04ABF" w:rsidRDefault="00D04ABF" w:rsidP="00D04ABF">
            <w:pPr>
              <w:spacing w:line="32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4ABF">
              <w:rPr>
                <w:rFonts w:ascii="Calibri" w:hAnsi="Calibri"/>
                <w:b/>
                <w:sz w:val="22"/>
                <w:szCs w:val="22"/>
              </w:rPr>
              <w:t>ώρα 17:00 μμ</w:t>
            </w:r>
          </w:p>
        </w:tc>
      </w:tr>
      <w:tr w:rsidR="00747E02" w:rsidRPr="00D04ABF" w:rsidTr="0050090C">
        <w:tc>
          <w:tcPr>
            <w:tcW w:w="426" w:type="dxa"/>
            <w:vAlign w:val="center"/>
          </w:tcPr>
          <w:p w:rsidR="00747E02" w:rsidRDefault="00747E02" w:rsidP="00FB5CB6">
            <w:pPr>
              <w:spacing w:line="32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5AA5" w:rsidRPr="002D5AA5" w:rsidRDefault="002D5AA5" w:rsidP="00FB5CB6">
            <w:pPr>
              <w:spacing w:line="320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992" w:type="dxa"/>
            <w:vAlign w:val="center"/>
          </w:tcPr>
          <w:p w:rsidR="00747E02" w:rsidRPr="001E0392" w:rsidRDefault="00747E0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>μ.</w:t>
            </w:r>
          </w:p>
        </w:tc>
        <w:tc>
          <w:tcPr>
            <w:tcW w:w="1201" w:type="dxa"/>
            <w:vAlign w:val="center"/>
          </w:tcPr>
          <w:p w:rsidR="00747E02" w:rsidRPr="00D04ABF" w:rsidRDefault="00747E0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Πεταλούδα</w:t>
            </w:r>
          </w:p>
        </w:tc>
        <w:tc>
          <w:tcPr>
            <w:tcW w:w="2343" w:type="dxa"/>
            <w:vAlign w:val="center"/>
          </w:tcPr>
          <w:p w:rsidR="00747E02" w:rsidRPr="00D04ABF" w:rsidRDefault="00747E0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Κορ.-Αγ.9-10-11-12 </w:t>
            </w:r>
            <w:r w:rsidRPr="00D04ABF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  <w:tc>
          <w:tcPr>
            <w:tcW w:w="425" w:type="dxa"/>
            <w:vAlign w:val="center"/>
          </w:tcPr>
          <w:p w:rsidR="00747E02" w:rsidRPr="001E0392" w:rsidRDefault="00747E02" w:rsidP="00FB5CB6">
            <w:pPr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E0392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992" w:type="dxa"/>
            <w:vAlign w:val="center"/>
          </w:tcPr>
          <w:p w:rsidR="00747E02" w:rsidRPr="00D04ABF" w:rsidRDefault="00747E0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50μ.</w:t>
            </w:r>
          </w:p>
        </w:tc>
        <w:tc>
          <w:tcPr>
            <w:tcW w:w="1276" w:type="dxa"/>
            <w:vAlign w:val="center"/>
          </w:tcPr>
          <w:p w:rsidR="00747E02" w:rsidRPr="00D04ABF" w:rsidRDefault="00747E0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410" w:type="dxa"/>
            <w:vAlign w:val="center"/>
          </w:tcPr>
          <w:p w:rsidR="00747E02" w:rsidRPr="00D04ABF" w:rsidRDefault="00747E0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Αγ.-Κορ.9-10-11-12 </w:t>
            </w:r>
            <w:r w:rsidRPr="00D04ABF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</w:tr>
      <w:tr w:rsidR="00747E02" w:rsidRPr="00D04ABF" w:rsidTr="0050090C">
        <w:tc>
          <w:tcPr>
            <w:tcW w:w="426" w:type="dxa"/>
            <w:vAlign w:val="center"/>
          </w:tcPr>
          <w:p w:rsidR="00747E02" w:rsidRPr="002D5AA5" w:rsidRDefault="00747E02" w:rsidP="00FB5CB6">
            <w:pPr>
              <w:spacing w:line="32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2D5AA5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992" w:type="dxa"/>
            <w:vAlign w:val="center"/>
          </w:tcPr>
          <w:p w:rsidR="00747E02" w:rsidRPr="00D04ABF" w:rsidRDefault="00747E0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50μ.</w:t>
            </w:r>
          </w:p>
        </w:tc>
        <w:tc>
          <w:tcPr>
            <w:tcW w:w="1201" w:type="dxa"/>
            <w:vAlign w:val="center"/>
          </w:tcPr>
          <w:p w:rsidR="00747E02" w:rsidRPr="00D04ABF" w:rsidRDefault="00747E0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Ύπτιο</w:t>
            </w:r>
          </w:p>
        </w:tc>
        <w:tc>
          <w:tcPr>
            <w:tcW w:w="2343" w:type="dxa"/>
            <w:vAlign w:val="center"/>
          </w:tcPr>
          <w:p w:rsidR="00747E02" w:rsidRPr="00D04ABF" w:rsidRDefault="00747E0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Κορ.-Αγ.9-10-</w:t>
            </w:r>
            <w:r w:rsidR="00FB5CB6">
              <w:rPr>
                <w:rFonts w:ascii="Arial" w:hAnsi="Arial" w:cs="Arial"/>
                <w:sz w:val="20"/>
                <w:szCs w:val="20"/>
              </w:rPr>
              <w:t xml:space="preserve">11-12 </w:t>
            </w:r>
            <w:r w:rsidRPr="00D04ABF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  <w:tc>
          <w:tcPr>
            <w:tcW w:w="425" w:type="dxa"/>
            <w:vAlign w:val="center"/>
          </w:tcPr>
          <w:p w:rsidR="00747E02" w:rsidRPr="001E0392" w:rsidRDefault="00747E02" w:rsidP="00FB5CB6">
            <w:pPr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E0392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992" w:type="dxa"/>
            <w:vAlign w:val="center"/>
          </w:tcPr>
          <w:p w:rsidR="00747E02" w:rsidRPr="00D04ABF" w:rsidRDefault="00747E0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100μ.</w:t>
            </w:r>
          </w:p>
        </w:tc>
        <w:tc>
          <w:tcPr>
            <w:tcW w:w="1276" w:type="dxa"/>
            <w:vAlign w:val="center"/>
          </w:tcPr>
          <w:p w:rsidR="00747E02" w:rsidRPr="00D04ABF" w:rsidRDefault="00747E0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Ύπτιο</w:t>
            </w:r>
          </w:p>
        </w:tc>
        <w:tc>
          <w:tcPr>
            <w:tcW w:w="2410" w:type="dxa"/>
            <w:vAlign w:val="center"/>
          </w:tcPr>
          <w:p w:rsidR="00747E02" w:rsidRPr="00D04ABF" w:rsidRDefault="00747E0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Αγ.-Κορ.10-11-12 </w:t>
            </w:r>
            <w:r w:rsidRPr="00D04ABF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</w:tr>
      <w:tr w:rsidR="00747E02" w:rsidRPr="00D04ABF" w:rsidTr="0050090C">
        <w:tc>
          <w:tcPr>
            <w:tcW w:w="426" w:type="dxa"/>
            <w:vAlign w:val="center"/>
          </w:tcPr>
          <w:p w:rsidR="00747E02" w:rsidRPr="002D5AA5" w:rsidRDefault="00747E02" w:rsidP="00FB5CB6">
            <w:pPr>
              <w:spacing w:line="32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2D5AA5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992" w:type="dxa"/>
            <w:vAlign w:val="center"/>
          </w:tcPr>
          <w:p w:rsidR="00747E02" w:rsidRPr="00D04ABF" w:rsidRDefault="00747E0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04ABF">
              <w:rPr>
                <w:rFonts w:ascii="Arial" w:hAnsi="Arial" w:cs="Arial"/>
                <w:sz w:val="20"/>
                <w:szCs w:val="20"/>
              </w:rPr>
              <w:t xml:space="preserve">00μ. </w:t>
            </w:r>
          </w:p>
        </w:tc>
        <w:tc>
          <w:tcPr>
            <w:tcW w:w="1201" w:type="dxa"/>
            <w:vAlign w:val="center"/>
          </w:tcPr>
          <w:p w:rsidR="00747E02" w:rsidRPr="00D04ABF" w:rsidRDefault="00747E0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343" w:type="dxa"/>
            <w:vAlign w:val="center"/>
          </w:tcPr>
          <w:p w:rsidR="00747E02" w:rsidRPr="00D04ABF" w:rsidRDefault="00747E0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Κορ.</w:t>
            </w:r>
            <w:r>
              <w:rPr>
                <w:rFonts w:ascii="Arial" w:hAnsi="Arial" w:cs="Arial"/>
                <w:sz w:val="20"/>
                <w:szCs w:val="20"/>
              </w:rPr>
              <w:t>-Αγ.</w:t>
            </w:r>
            <w:r w:rsidRPr="00D04ABF">
              <w:rPr>
                <w:rFonts w:ascii="Arial" w:hAnsi="Arial" w:cs="Arial"/>
                <w:sz w:val="20"/>
                <w:szCs w:val="20"/>
              </w:rPr>
              <w:t>10-11-12 ετών</w:t>
            </w:r>
          </w:p>
        </w:tc>
        <w:tc>
          <w:tcPr>
            <w:tcW w:w="425" w:type="dxa"/>
            <w:vAlign w:val="center"/>
          </w:tcPr>
          <w:p w:rsidR="00747E02" w:rsidRPr="00747E02" w:rsidRDefault="00747E02" w:rsidP="00FB5CB6">
            <w:pPr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747E02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992" w:type="dxa"/>
            <w:vAlign w:val="center"/>
          </w:tcPr>
          <w:p w:rsidR="00747E02" w:rsidRPr="00D04ABF" w:rsidRDefault="00747E0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 xml:space="preserve">100μ. </w:t>
            </w:r>
          </w:p>
        </w:tc>
        <w:tc>
          <w:tcPr>
            <w:tcW w:w="1276" w:type="dxa"/>
            <w:vAlign w:val="center"/>
          </w:tcPr>
          <w:p w:rsidR="00747E02" w:rsidRPr="00D04ABF" w:rsidRDefault="00747E0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Πεταλούδα</w:t>
            </w:r>
          </w:p>
        </w:tc>
        <w:tc>
          <w:tcPr>
            <w:tcW w:w="2410" w:type="dxa"/>
            <w:vAlign w:val="center"/>
          </w:tcPr>
          <w:p w:rsidR="00747E02" w:rsidRPr="00D04ABF" w:rsidRDefault="00E80F79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Αγ.-</w:t>
            </w:r>
            <w:proofErr w:type="spellStart"/>
            <w:r w:rsidR="00747E02" w:rsidRPr="00D04ABF">
              <w:rPr>
                <w:rFonts w:ascii="Arial" w:hAnsi="Arial" w:cs="Arial"/>
                <w:sz w:val="20"/>
                <w:szCs w:val="20"/>
              </w:rPr>
              <w:t>Κορ</w:t>
            </w:r>
            <w:proofErr w:type="spellEnd"/>
            <w:r w:rsidR="00747E02" w:rsidRPr="00D04ABF">
              <w:rPr>
                <w:rFonts w:ascii="Arial" w:hAnsi="Arial" w:cs="Arial"/>
                <w:sz w:val="20"/>
                <w:szCs w:val="20"/>
              </w:rPr>
              <w:t>. 11-12 ετών</w:t>
            </w:r>
          </w:p>
        </w:tc>
      </w:tr>
      <w:tr w:rsidR="00747E02" w:rsidRPr="00D04ABF" w:rsidTr="0050090C">
        <w:tc>
          <w:tcPr>
            <w:tcW w:w="426" w:type="dxa"/>
            <w:vAlign w:val="center"/>
          </w:tcPr>
          <w:p w:rsidR="00747E02" w:rsidRPr="002D5AA5" w:rsidRDefault="00747E02" w:rsidP="00FB5CB6">
            <w:pPr>
              <w:spacing w:line="32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2D5AA5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992" w:type="dxa"/>
            <w:vAlign w:val="center"/>
          </w:tcPr>
          <w:p w:rsidR="00747E02" w:rsidRPr="00D04ABF" w:rsidRDefault="00747E0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100μ.</w:t>
            </w:r>
          </w:p>
        </w:tc>
        <w:tc>
          <w:tcPr>
            <w:tcW w:w="1201" w:type="dxa"/>
            <w:vAlign w:val="center"/>
          </w:tcPr>
          <w:p w:rsidR="00747E02" w:rsidRPr="00D04ABF" w:rsidRDefault="00747E0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Πρόσθιο</w:t>
            </w:r>
          </w:p>
        </w:tc>
        <w:tc>
          <w:tcPr>
            <w:tcW w:w="2343" w:type="dxa"/>
            <w:vAlign w:val="center"/>
          </w:tcPr>
          <w:p w:rsidR="00747E02" w:rsidRPr="00D04ABF" w:rsidRDefault="00747E0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Κορ.</w:t>
            </w:r>
            <w:r>
              <w:rPr>
                <w:rFonts w:ascii="Arial" w:hAnsi="Arial" w:cs="Arial"/>
                <w:sz w:val="20"/>
                <w:szCs w:val="20"/>
              </w:rPr>
              <w:t>-Αγ.</w:t>
            </w:r>
            <w:r w:rsidRPr="00D04ABF">
              <w:rPr>
                <w:rFonts w:ascii="Arial" w:hAnsi="Arial" w:cs="Arial"/>
                <w:sz w:val="20"/>
                <w:szCs w:val="20"/>
              </w:rPr>
              <w:t xml:space="preserve">10-11-12 ετών </w:t>
            </w:r>
          </w:p>
        </w:tc>
        <w:tc>
          <w:tcPr>
            <w:tcW w:w="425" w:type="dxa"/>
            <w:vAlign w:val="center"/>
          </w:tcPr>
          <w:p w:rsidR="00747E02" w:rsidRPr="00E80F79" w:rsidRDefault="00747E02" w:rsidP="00FB5CB6">
            <w:pPr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E80F79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992" w:type="dxa"/>
            <w:vAlign w:val="center"/>
          </w:tcPr>
          <w:p w:rsidR="00747E02" w:rsidRPr="00D04ABF" w:rsidRDefault="00E80F79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47E02" w:rsidRPr="00D04ABF">
              <w:rPr>
                <w:rFonts w:ascii="Arial" w:hAnsi="Arial" w:cs="Arial"/>
                <w:sz w:val="20"/>
                <w:szCs w:val="20"/>
              </w:rPr>
              <w:t>00μ.</w:t>
            </w:r>
          </w:p>
        </w:tc>
        <w:tc>
          <w:tcPr>
            <w:tcW w:w="1276" w:type="dxa"/>
            <w:vAlign w:val="center"/>
          </w:tcPr>
          <w:p w:rsidR="00747E02" w:rsidRPr="00D04ABF" w:rsidRDefault="00747E0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Πρόσθιο</w:t>
            </w:r>
          </w:p>
        </w:tc>
        <w:tc>
          <w:tcPr>
            <w:tcW w:w="2410" w:type="dxa"/>
            <w:vAlign w:val="center"/>
          </w:tcPr>
          <w:p w:rsidR="00747E02" w:rsidRPr="00D04ABF" w:rsidRDefault="00E80F79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Αγ.-</w:t>
            </w:r>
            <w:proofErr w:type="spellStart"/>
            <w:r w:rsidRPr="00D04ABF">
              <w:rPr>
                <w:rFonts w:ascii="Arial" w:hAnsi="Arial" w:cs="Arial"/>
                <w:sz w:val="20"/>
                <w:szCs w:val="20"/>
              </w:rPr>
              <w:t>Κορ</w:t>
            </w:r>
            <w:proofErr w:type="spellEnd"/>
            <w:r w:rsidRPr="00D04ABF">
              <w:rPr>
                <w:rFonts w:ascii="Arial" w:hAnsi="Arial" w:cs="Arial"/>
                <w:sz w:val="20"/>
                <w:szCs w:val="20"/>
              </w:rPr>
              <w:t>. 11-12 ετών</w:t>
            </w:r>
          </w:p>
        </w:tc>
      </w:tr>
      <w:tr w:rsidR="00E80F79" w:rsidRPr="00D04ABF" w:rsidTr="0050090C">
        <w:tc>
          <w:tcPr>
            <w:tcW w:w="426" w:type="dxa"/>
            <w:vAlign w:val="center"/>
          </w:tcPr>
          <w:p w:rsidR="00E80F79" w:rsidRPr="002D5AA5" w:rsidRDefault="00E80F79" w:rsidP="00FB5CB6">
            <w:pPr>
              <w:spacing w:line="32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2D5AA5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992" w:type="dxa"/>
            <w:vAlign w:val="center"/>
          </w:tcPr>
          <w:p w:rsidR="00E80F79" w:rsidRPr="00D04ABF" w:rsidRDefault="00E80F79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400μ.</w:t>
            </w:r>
          </w:p>
        </w:tc>
        <w:tc>
          <w:tcPr>
            <w:tcW w:w="1201" w:type="dxa"/>
            <w:vAlign w:val="center"/>
          </w:tcPr>
          <w:p w:rsidR="00E80F79" w:rsidRPr="00D04ABF" w:rsidRDefault="00E80F79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Μ.Ατ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43" w:type="dxa"/>
            <w:vAlign w:val="center"/>
          </w:tcPr>
          <w:p w:rsidR="00E80F79" w:rsidRPr="00D04ABF" w:rsidRDefault="00E80F79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Κορ.</w:t>
            </w:r>
            <w:r>
              <w:rPr>
                <w:rFonts w:ascii="Arial" w:hAnsi="Arial" w:cs="Arial"/>
                <w:sz w:val="20"/>
                <w:szCs w:val="20"/>
              </w:rPr>
              <w:t>-Αγ.</w:t>
            </w:r>
            <w:r w:rsidRPr="00D04ABF">
              <w:rPr>
                <w:rFonts w:ascii="Arial" w:hAnsi="Arial" w:cs="Arial"/>
                <w:sz w:val="20"/>
                <w:szCs w:val="20"/>
              </w:rPr>
              <w:t>12 ετών</w:t>
            </w:r>
          </w:p>
        </w:tc>
        <w:tc>
          <w:tcPr>
            <w:tcW w:w="425" w:type="dxa"/>
            <w:vAlign w:val="center"/>
          </w:tcPr>
          <w:p w:rsidR="00E80F79" w:rsidRPr="00747E02" w:rsidRDefault="00E80F79" w:rsidP="00FB5CB6">
            <w:pPr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747E02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992" w:type="dxa"/>
            <w:vAlign w:val="center"/>
          </w:tcPr>
          <w:p w:rsidR="00E80F79" w:rsidRPr="00D04ABF" w:rsidRDefault="00E80F79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04ABF">
              <w:rPr>
                <w:rFonts w:ascii="Arial" w:hAnsi="Arial" w:cs="Arial"/>
                <w:sz w:val="20"/>
                <w:szCs w:val="20"/>
              </w:rPr>
              <w:t>00μ.</w:t>
            </w:r>
          </w:p>
        </w:tc>
        <w:tc>
          <w:tcPr>
            <w:tcW w:w="1276" w:type="dxa"/>
            <w:vAlign w:val="center"/>
          </w:tcPr>
          <w:p w:rsidR="00E80F79" w:rsidRPr="00D04ABF" w:rsidRDefault="00E80F79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410" w:type="dxa"/>
            <w:vAlign w:val="center"/>
          </w:tcPr>
          <w:p w:rsidR="00E80F79" w:rsidRPr="00D04ABF" w:rsidRDefault="00E80F79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Αγ.-</w:t>
            </w:r>
            <w:proofErr w:type="spellStart"/>
            <w:r w:rsidRPr="00D04ABF">
              <w:rPr>
                <w:rFonts w:ascii="Arial" w:hAnsi="Arial" w:cs="Arial"/>
                <w:sz w:val="20"/>
                <w:szCs w:val="20"/>
              </w:rPr>
              <w:t>Κορ</w:t>
            </w:r>
            <w:proofErr w:type="spellEnd"/>
            <w:r w:rsidRPr="00D04ABF">
              <w:rPr>
                <w:rFonts w:ascii="Arial" w:hAnsi="Arial" w:cs="Arial"/>
                <w:sz w:val="20"/>
                <w:szCs w:val="20"/>
              </w:rPr>
              <w:t>. 11-12 ετών</w:t>
            </w:r>
          </w:p>
        </w:tc>
      </w:tr>
      <w:tr w:rsidR="002D5AA5" w:rsidRPr="00D04ABF" w:rsidTr="00C004A5">
        <w:tc>
          <w:tcPr>
            <w:tcW w:w="426" w:type="dxa"/>
          </w:tcPr>
          <w:p w:rsidR="002D5AA5" w:rsidRPr="002D5AA5" w:rsidRDefault="002D5AA5" w:rsidP="009C204A">
            <w:pPr>
              <w:spacing w:line="320" w:lineRule="atLeast"/>
              <w:jc w:val="both"/>
              <w:rPr>
                <w:rFonts w:ascii="Calibri" w:hAnsi="Calibri"/>
                <w:sz w:val="22"/>
                <w:szCs w:val="22"/>
              </w:rPr>
            </w:pPr>
            <w:r w:rsidRPr="002D5AA5">
              <w:rPr>
                <w:rFonts w:ascii="Calibri" w:hAnsi="Calibri"/>
                <w:b/>
                <w:sz w:val="22"/>
                <w:szCs w:val="22"/>
              </w:rPr>
              <w:t>6</w:t>
            </w:r>
            <w:r w:rsidRPr="002D5AA5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2D5AA5" w:rsidRPr="00C02CF4" w:rsidRDefault="002D5AA5" w:rsidP="009C204A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4Χ50μ.</w:t>
            </w:r>
            <w:r w:rsidRPr="00C02C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1" w:type="dxa"/>
          </w:tcPr>
          <w:p w:rsidR="002D5AA5" w:rsidRPr="00C02CF4" w:rsidRDefault="002D5AA5" w:rsidP="009C204A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2CF4">
              <w:rPr>
                <w:rFonts w:ascii="Arial" w:hAnsi="Arial" w:cs="Arial"/>
                <w:sz w:val="20"/>
                <w:szCs w:val="20"/>
              </w:rPr>
              <w:t>Μ.</w:t>
            </w:r>
            <w:r>
              <w:rPr>
                <w:rFonts w:ascii="Arial" w:hAnsi="Arial" w:cs="Arial"/>
                <w:sz w:val="20"/>
                <w:szCs w:val="20"/>
              </w:rPr>
              <w:t xml:space="preserve"> Ο.</w:t>
            </w:r>
          </w:p>
        </w:tc>
        <w:tc>
          <w:tcPr>
            <w:tcW w:w="2343" w:type="dxa"/>
          </w:tcPr>
          <w:p w:rsidR="002D5AA5" w:rsidRPr="00C02CF4" w:rsidRDefault="002D5AA5" w:rsidP="009C204A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Κορ.-</w:t>
            </w:r>
            <w:r w:rsidRPr="00C02CF4">
              <w:rPr>
                <w:rFonts w:ascii="Arial" w:hAnsi="Arial" w:cs="Arial"/>
                <w:sz w:val="20"/>
                <w:szCs w:val="20"/>
              </w:rPr>
              <w:t>Αγ</w:t>
            </w:r>
            <w:r>
              <w:rPr>
                <w:rFonts w:ascii="Arial" w:hAnsi="Arial" w:cs="Arial"/>
                <w:sz w:val="20"/>
                <w:szCs w:val="20"/>
              </w:rPr>
              <w:t>.9-10</w:t>
            </w:r>
            <w:r w:rsidRPr="00C02CF4">
              <w:rPr>
                <w:rFonts w:ascii="Arial" w:hAnsi="Arial" w:cs="Arial"/>
                <w:sz w:val="20"/>
                <w:szCs w:val="20"/>
              </w:rPr>
              <w:t xml:space="preserve"> ετών</w:t>
            </w:r>
          </w:p>
        </w:tc>
        <w:tc>
          <w:tcPr>
            <w:tcW w:w="425" w:type="dxa"/>
            <w:vAlign w:val="center"/>
          </w:tcPr>
          <w:p w:rsidR="002D5AA5" w:rsidRPr="00747E02" w:rsidRDefault="002D5AA5" w:rsidP="00FB5CB6">
            <w:pPr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747E02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992" w:type="dxa"/>
            <w:vAlign w:val="center"/>
          </w:tcPr>
          <w:p w:rsidR="002D5AA5" w:rsidRPr="00D04ABF" w:rsidRDefault="002D5AA5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4Χ50μ.</w:t>
            </w:r>
          </w:p>
        </w:tc>
        <w:tc>
          <w:tcPr>
            <w:tcW w:w="1276" w:type="dxa"/>
            <w:vAlign w:val="center"/>
          </w:tcPr>
          <w:p w:rsidR="002D5AA5" w:rsidRPr="00D04ABF" w:rsidRDefault="002D5AA5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410" w:type="dxa"/>
            <w:vAlign w:val="center"/>
          </w:tcPr>
          <w:p w:rsidR="002D5AA5" w:rsidRPr="00D04ABF" w:rsidRDefault="002D5AA5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Αγ.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Κορ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9-10 </w:t>
            </w:r>
            <w:r w:rsidRPr="00D04ABF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</w:tr>
      <w:tr w:rsidR="002D5AA5" w:rsidRPr="00D04ABF" w:rsidTr="0050090C">
        <w:tc>
          <w:tcPr>
            <w:tcW w:w="426" w:type="dxa"/>
            <w:vAlign w:val="center"/>
          </w:tcPr>
          <w:p w:rsidR="002D5AA5" w:rsidRPr="002D5AA5" w:rsidRDefault="002D5AA5" w:rsidP="009C204A">
            <w:pPr>
              <w:spacing w:line="32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2D5AA5">
              <w:rPr>
                <w:rFonts w:ascii="Arial" w:hAnsi="Arial" w:cs="Arial"/>
                <w:b/>
                <w:sz w:val="22"/>
                <w:szCs w:val="22"/>
                <w:lang w:val="en-US"/>
              </w:rPr>
              <w:t>7</w:t>
            </w:r>
            <w:r w:rsidRPr="002D5AA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2D5AA5" w:rsidRPr="00D04ABF" w:rsidRDefault="002D5AA5" w:rsidP="009C204A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4</w:t>
            </w:r>
            <w:r w:rsidRPr="00D04ABF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D04ABF">
              <w:rPr>
                <w:rFonts w:ascii="Arial" w:hAnsi="Arial" w:cs="Arial"/>
                <w:sz w:val="20"/>
                <w:szCs w:val="20"/>
              </w:rPr>
              <w:t>20</w:t>
            </w:r>
            <w:r w:rsidRPr="00D04AB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D04ABF">
              <w:rPr>
                <w:rFonts w:ascii="Arial" w:hAnsi="Arial" w:cs="Arial"/>
                <w:sz w:val="20"/>
                <w:szCs w:val="20"/>
              </w:rPr>
              <w:t>μ.</w:t>
            </w:r>
          </w:p>
        </w:tc>
        <w:tc>
          <w:tcPr>
            <w:tcW w:w="1201" w:type="dxa"/>
            <w:vAlign w:val="center"/>
          </w:tcPr>
          <w:p w:rsidR="002D5AA5" w:rsidRPr="00D04ABF" w:rsidRDefault="002D5AA5" w:rsidP="009C204A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Ελεύθερο</w:t>
            </w:r>
            <w:r w:rsidRPr="00D04AB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43" w:type="dxa"/>
            <w:vAlign w:val="center"/>
          </w:tcPr>
          <w:p w:rsidR="002D5AA5" w:rsidRPr="00D04ABF" w:rsidRDefault="002D5AA5" w:rsidP="009C204A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Κορ.</w:t>
            </w:r>
            <w:r>
              <w:rPr>
                <w:rFonts w:ascii="Arial" w:hAnsi="Arial" w:cs="Arial"/>
                <w:sz w:val="20"/>
                <w:szCs w:val="20"/>
              </w:rPr>
              <w:t>-Αγ.</w:t>
            </w:r>
            <w:r w:rsidRPr="00D04ABF">
              <w:rPr>
                <w:rFonts w:ascii="Arial" w:hAnsi="Arial" w:cs="Arial"/>
                <w:sz w:val="20"/>
                <w:szCs w:val="20"/>
              </w:rPr>
              <w:t>12 ετών</w:t>
            </w:r>
          </w:p>
        </w:tc>
        <w:tc>
          <w:tcPr>
            <w:tcW w:w="425" w:type="dxa"/>
            <w:vAlign w:val="center"/>
          </w:tcPr>
          <w:p w:rsidR="002D5AA5" w:rsidRPr="00E80F79" w:rsidRDefault="002D5AA5" w:rsidP="00FB5CB6">
            <w:pPr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E80F79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992" w:type="dxa"/>
            <w:vAlign w:val="center"/>
          </w:tcPr>
          <w:p w:rsidR="002D5AA5" w:rsidRPr="00D04ABF" w:rsidRDefault="002D5AA5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4Χ100μ.</w:t>
            </w:r>
          </w:p>
        </w:tc>
        <w:tc>
          <w:tcPr>
            <w:tcW w:w="1276" w:type="dxa"/>
            <w:vAlign w:val="center"/>
          </w:tcPr>
          <w:p w:rsidR="002D5AA5" w:rsidRPr="00D04ABF" w:rsidRDefault="002D5AA5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410" w:type="dxa"/>
            <w:vAlign w:val="center"/>
          </w:tcPr>
          <w:p w:rsidR="002D5AA5" w:rsidRPr="00D04ABF" w:rsidRDefault="002D5AA5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Αγ.-</w:t>
            </w:r>
            <w:proofErr w:type="spellStart"/>
            <w:r w:rsidRPr="00D04ABF">
              <w:rPr>
                <w:rFonts w:ascii="Arial" w:hAnsi="Arial" w:cs="Arial"/>
                <w:sz w:val="20"/>
                <w:szCs w:val="20"/>
              </w:rPr>
              <w:t>Κορ</w:t>
            </w:r>
            <w:proofErr w:type="spellEnd"/>
            <w:r w:rsidRPr="00D04ABF">
              <w:rPr>
                <w:rFonts w:ascii="Arial" w:hAnsi="Arial" w:cs="Arial"/>
                <w:sz w:val="20"/>
                <w:szCs w:val="20"/>
              </w:rPr>
              <w:t>. 11-12 ετών</w:t>
            </w:r>
          </w:p>
        </w:tc>
      </w:tr>
    </w:tbl>
    <w:p w:rsidR="00412080" w:rsidRPr="00C02CF4" w:rsidRDefault="00412080" w:rsidP="00412080">
      <w:pPr>
        <w:shd w:val="clear" w:color="auto" w:fill="FFFFFF"/>
        <w:spacing w:line="320" w:lineRule="atLeast"/>
        <w:jc w:val="both"/>
        <w:rPr>
          <w:rFonts w:ascii="Calibri" w:hAnsi="Calibri"/>
          <w:sz w:val="10"/>
          <w:szCs w:val="10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495"/>
        <w:gridCol w:w="966"/>
        <w:gridCol w:w="1192"/>
        <w:gridCol w:w="2451"/>
      </w:tblGrid>
      <w:tr w:rsidR="00C02CF4" w:rsidRPr="00C02CF4" w:rsidTr="00FB5CB6">
        <w:tc>
          <w:tcPr>
            <w:tcW w:w="5104" w:type="dxa"/>
            <w:gridSpan w:val="4"/>
          </w:tcPr>
          <w:p w:rsidR="00C02CF4" w:rsidRDefault="00C02CF4" w:rsidP="00C02CF4">
            <w:pPr>
              <w:spacing w:line="32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02CF4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C02CF4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  <w:r w:rsidRPr="00C02CF4">
              <w:rPr>
                <w:rFonts w:ascii="Calibri" w:hAnsi="Calibri"/>
                <w:b/>
                <w:sz w:val="22"/>
                <w:szCs w:val="22"/>
              </w:rPr>
              <w:t xml:space="preserve"> Αγωνιστική: Κυριακή </w:t>
            </w:r>
            <w:r w:rsidR="00173463">
              <w:rPr>
                <w:rFonts w:ascii="Calibri" w:hAnsi="Calibri"/>
                <w:b/>
                <w:sz w:val="22"/>
                <w:szCs w:val="22"/>
              </w:rPr>
              <w:t>16</w:t>
            </w:r>
            <w:r w:rsidR="008C56EE" w:rsidRPr="00D04ABF"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173463">
              <w:rPr>
                <w:rFonts w:ascii="Calibri" w:hAnsi="Calibri"/>
                <w:b/>
                <w:sz w:val="22"/>
                <w:szCs w:val="22"/>
              </w:rPr>
              <w:t>06</w:t>
            </w:r>
            <w:r w:rsidR="008C56EE" w:rsidRPr="00D04ABF"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173463">
              <w:rPr>
                <w:rFonts w:ascii="Calibri" w:hAnsi="Calibri"/>
                <w:b/>
                <w:sz w:val="22"/>
                <w:szCs w:val="22"/>
              </w:rPr>
              <w:t>2019</w:t>
            </w:r>
            <w:r w:rsidR="008C56E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C02CF4">
              <w:rPr>
                <w:rFonts w:ascii="Calibri" w:hAnsi="Calibri"/>
                <w:b/>
                <w:sz w:val="22"/>
                <w:szCs w:val="22"/>
              </w:rPr>
              <w:t xml:space="preserve">,  </w:t>
            </w:r>
          </w:p>
          <w:p w:rsidR="00C02CF4" w:rsidRPr="00C02CF4" w:rsidRDefault="00C02CF4" w:rsidP="00C02CF4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2CF4">
              <w:rPr>
                <w:rFonts w:ascii="Calibri" w:hAnsi="Calibri"/>
                <w:b/>
                <w:sz w:val="22"/>
                <w:szCs w:val="22"/>
              </w:rPr>
              <w:t xml:space="preserve">ώρα 10:00 </w:t>
            </w:r>
            <w:proofErr w:type="spellStart"/>
            <w:r w:rsidRPr="00C02CF4">
              <w:rPr>
                <w:rFonts w:ascii="Calibri" w:hAnsi="Calibri"/>
                <w:b/>
                <w:sz w:val="22"/>
                <w:szCs w:val="22"/>
              </w:rPr>
              <w:t>π.μ</w:t>
            </w:r>
            <w:proofErr w:type="spellEnd"/>
            <w:r w:rsidRPr="00C02CF4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</w:tr>
      <w:tr w:rsidR="006143B1" w:rsidRPr="00C02CF4" w:rsidTr="00FB5CB6">
        <w:tc>
          <w:tcPr>
            <w:tcW w:w="495" w:type="dxa"/>
          </w:tcPr>
          <w:p w:rsidR="006143B1" w:rsidRPr="002D5AA5" w:rsidRDefault="006143B1" w:rsidP="00AF2A03">
            <w:pPr>
              <w:spacing w:line="320" w:lineRule="atLeast"/>
              <w:jc w:val="both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2D5AA5">
              <w:rPr>
                <w:rFonts w:ascii="Calibri" w:hAnsi="Calibri"/>
                <w:b/>
                <w:sz w:val="22"/>
                <w:szCs w:val="22"/>
                <w:lang w:val="en-US"/>
              </w:rPr>
              <w:t>1.</w:t>
            </w:r>
          </w:p>
        </w:tc>
        <w:tc>
          <w:tcPr>
            <w:tcW w:w="966" w:type="dxa"/>
          </w:tcPr>
          <w:p w:rsidR="006143B1" w:rsidRPr="00C02CF4" w:rsidRDefault="00E80F79" w:rsidP="00AF2A03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6143B1" w:rsidRPr="00C02CF4">
              <w:rPr>
                <w:rFonts w:ascii="Arial" w:hAnsi="Arial" w:cs="Arial"/>
                <w:sz w:val="20"/>
                <w:szCs w:val="20"/>
              </w:rPr>
              <w:t xml:space="preserve">0μ. </w:t>
            </w:r>
          </w:p>
        </w:tc>
        <w:tc>
          <w:tcPr>
            <w:tcW w:w="1192" w:type="dxa"/>
          </w:tcPr>
          <w:p w:rsidR="006143B1" w:rsidRPr="00C02CF4" w:rsidRDefault="00E80F79" w:rsidP="00AF2A03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2CF4">
              <w:rPr>
                <w:rFonts w:ascii="Arial" w:hAnsi="Arial" w:cs="Arial"/>
                <w:sz w:val="20"/>
                <w:szCs w:val="20"/>
              </w:rPr>
              <w:t>Πρόσθιο</w:t>
            </w:r>
          </w:p>
        </w:tc>
        <w:tc>
          <w:tcPr>
            <w:tcW w:w="2451" w:type="dxa"/>
          </w:tcPr>
          <w:p w:rsidR="006143B1" w:rsidRPr="00C02CF4" w:rsidRDefault="00E80F79" w:rsidP="00AF2A03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Κορ.-Αγ.9-10-11-12 </w:t>
            </w:r>
            <w:r w:rsidRPr="00D04ABF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</w:tr>
      <w:tr w:rsidR="006143B1" w:rsidRPr="00C02CF4" w:rsidTr="00FB5CB6">
        <w:tc>
          <w:tcPr>
            <w:tcW w:w="495" w:type="dxa"/>
          </w:tcPr>
          <w:p w:rsidR="006143B1" w:rsidRPr="002D5AA5" w:rsidRDefault="006143B1" w:rsidP="00AF2A03">
            <w:pPr>
              <w:spacing w:line="320" w:lineRule="atLeast"/>
              <w:jc w:val="both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2D5AA5">
              <w:rPr>
                <w:rFonts w:ascii="Calibri" w:hAnsi="Calibri"/>
                <w:b/>
                <w:sz w:val="22"/>
                <w:szCs w:val="22"/>
                <w:lang w:val="en-US"/>
              </w:rPr>
              <w:t>2.</w:t>
            </w:r>
          </w:p>
        </w:tc>
        <w:tc>
          <w:tcPr>
            <w:tcW w:w="966" w:type="dxa"/>
          </w:tcPr>
          <w:p w:rsidR="006143B1" w:rsidRPr="00C02CF4" w:rsidRDefault="00E80F79" w:rsidP="00AF2A03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143B1" w:rsidRPr="00C02CF4">
              <w:rPr>
                <w:rFonts w:ascii="Arial" w:hAnsi="Arial" w:cs="Arial"/>
                <w:sz w:val="20"/>
                <w:szCs w:val="20"/>
              </w:rPr>
              <w:t>00μ.</w:t>
            </w:r>
          </w:p>
        </w:tc>
        <w:tc>
          <w:tcPr>
            <w:tcW w:w="1192" w:type="dxa"/>
          </w:tcPr>
          <w:p w:rsidR="006143B1" w:rsidRPr="00C02CF4" w:rsidRDefault="00E80F79" w:rsidP="00AF2A03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2CF4"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451" w:type="dxa"/>
          </w:tcPr>
          <w:p w:rsidR="006143B1" w:rsidRPr="00C02CF4" w:rsidRDefault="00E80F79" w:rsidP="00AF2A03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Κορ.-Αγ.9-10-11-12 </w:t>
            </w:r>
            <w:r w:rsidRPr="00D04ABF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</w:tr>
      <w:tr w:rsidR="006143B1" w:rsidRPr="002D5AA5" w:rsidTr="00FB5CB6">
        <w:tc>
          <w:tcPr>
            <w:tcW w:w="495" w:type="dxa"/>
          </w:tcPr>
          <w:p w:rsidR="006143B1" w:rsidRPr="002D5AA5" w:rsidRDefault="006143B1" w:rsidP="00AF2A03">
            <w:pPr>
              <w:spacing w:line="320" w:lineRule="atLeast"/>
              <w:jc w:val="both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2D5AA5">
              <w:rPr>
                <w:rFonts w:ascii="Calibri" w:hAnsi="Calibri"/>
                <w:b/>
                <w:sz w:val="22"/>
                <w:szCs w:val="22"/>
                <w:lang w:val="en-US"/>
              </w:rPr>
              <w:t>3.</w:t>
            </w:r>
          </w:p>
        </w:tc>
        <w:tc>
          <w:tcPr>
            <w:tcW w:w="966" w:type="dxa"/>
          </w:tcPr>
          <w:p w:rsidR="006143B1" w:rsidRPr="00C02CF4" w:rsidRDefault="00E80F79" w:rsidP="00AF2A03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6143B1" w:rsidRPr="00C02CF4">
              <w:rPr>
                <w:rFonts w:ascii="Arial" w:hAnsi="Arial" w:cs="Arial"/>
                <w:sz w:val="20"/>
                <w:szCs w:val="20"/>
              </w:rPr>
              <w:t>0μ.</w:t>
            </w:r>
          </w:p>
        </w:tc>
        <w:tc>
          <w:tcPr>
            <w:tcW w:w="1192" w:type="dxa"/>
          </w:tcPr>
          <w:p w:rsidR="006143B1" w:rsidRPr="00C02CF4" w:rsidRDefault="00E80F79" w:rsidP="00AF2A03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2CF4">
              <w:rPr>
                <w:rFonts w:ascii="Arial" w:hAnsi="Arial" w:cs="Arial"/>
                <w:sz w:val="20"/>
                <w:szCs w:val="20"/>
              </w:rPr>
              <w:t>Ύπτιο</w:t>
            </w:r>
          </w:p>
        </w:tc>
        <w:tc>
          <w:tcPr>
            <w:tcW w:w="2451" w:type="dxa"/>
          </w:tcPr>
          <w:p w:rsidR="006143B1" w:rsidRPr="00C02CF4" w:rsidRDefault="006143B1" w:rsidP="00AF2A03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2CF4">
              <w:rPr>
                <w:rFonts w:ascii="Arial" w:hAnsi="Arial" w:cs="Arial"/>
                <w:sz w:val="20"/>
                <w:szCs w:val="20"/>
              </w:rPr>
              <w:t>Κορ.</w:t>
            </w:r>
            <w:r w:rsidR="00E80F79">
              <w:rPr>
                <w:rFonts w:ascii="Arial" w:hAnsi="Arial" w:cs="Arial"/>
                <w:sz w:val="20"/>
                <w:szCs w:val="20"/>
              </w:rPr>
              <w:t>-Αγ.</w:t>
            </w:r>
            <w:r w:rsidRPr="00C02CF4">
              <w:rPr>
                <w:rFonts w:ascii="Arial" w:hAnsi="Arial" w:cs="Arial"/>
                <w:sz w:val="20"/>
                <w:szCs w:val="20"/>
              </w:rPr>
              <w:t>11-12 ετών</w:t>
            </w:r>
          </w:p>
        </w:tc>
      </w:tr>
      <w:tr w:rsidR="00CD14A5" w:rsidRPr="00C02CF4" w:rsidTr="00FB5CB6">
        <w:tc>
          <w:tcPr>
            <w:tcW w:w="495" w:type="dxa"/>
          </w:tcPr>
          <w:p w:rsidR="00CD14A5" w:rsidRPr="002D5AA5" w:rsidRDefault="00CD14A5" w:rsidP="00AF2A03">
            <w:pPr>
              <w:spacing w:line="320" w:lineRule="atLeas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2D5AA5">
              <w:rPr>
                <w:rFonts w:ascii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966" w:type="dxa"/>
          </w:tcPr>
          <w:p w:rsidR="00CD14A5" w:rsidRPr="00C02CF4" w:rsidRDefault="00E80F79" w:rsidP="00AF2A03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2CF4">
              <w:rPr>
                <w:rFonts w:ascii="Arial" w:hAnsi="Arial" w:cs="Arial"/>
                <w:sz w:val="20"/>
                <w:szCs w:val="20"/>
              </w:rPr>
              <w:t>200μ.</w:t>
            </w:r>
          </w:p>
        </w:tc>
        <w:tc>
          <w:tcPr>
            <w:tcW w:w="1192" w:type="dxa"/>
          </w:tcPr>
          <w:p w:rsidR="00CD14A5" w:rsidRPr="00C02CF4" w:rsidRDefault="00E80F79" w:rsidP="00AF2A03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2CF4">
              <w:rPr>
                <w:rFonts w:ascii="Arial" w:hAnsi="Arial" w:cs="Arial"/>
                <w:sz w:val="20"/>
                <w:szCs w:val="20"/>
              </w:rPr>
              <w:t>Μ.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2CF4">
              <w:rPr>
                <w:rFonts w:ascii="Arial" w:hAnsi="Arial" w:cs="Arial"/>
                <w:sz w:val="20"/>
                <w:szCs w:val="20"/>
              </w:rPr>
              <w:t>Ατ.</w:t>
            </w:r>
          </w:p>
        </w:tc>
        <w:tc>
          <w:tcPr>
            <w:tcW w:w="2451" w:type="dxa"/>
          </w:tcPr>
          <w:p w:rsidR="00CD14A5" w:rsidRPr="00C02CF4" w:rsidRDefault="00E80F79" w:rsidP="00AF2A03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Κορ.</w:t>
            </w:r>
            <w:r>
              <w:rPr>
                <w:rFonts w:ascii="Arial" w:hAnsi="Arial" w:cs="Arial"/>
                <w:sz w:val="20"/>
                <w:szCs w:val="20"/>
              </w:rPr>
              <w:t>-Αγ.</w:t>
            </w:r>
            <w:r w:rsidRPr="00D04ABF">
              <w:rPr>
                <w:rFonts w:ascii="Arial" w:hAnsi="Arial" w:cs="Arial"/>
                <w:sz w:val="20"/>
                <w:szCs w:val="20"/>
              </w:rPr>
              <w:t>10-11-12 ετών</w:t>
            </w:r>
          </w:p>
        </w:tc>
      </w:tr>
      <w:tr w:rsidR="00CD14A5" w:rsidRPr="00C02CF4" w:rsidTr="00FB5CB6">
        <w:tc>
          <w:tcPr>
            <w:tcW w:w="495" w:type="dxa"/>
          </w:tcPr>
          <w:p w:rsidR="00CD14A5" w:rsidRPr="002D5AA5" w:rsidRDefault="00CD14A5" w:rsidP="00AF2A03">
            <w:pPr>
              <w:spacing w:line="320" w:lineRule="atLeas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2D5AA5">
              <w:rPr>
                <w:rFonts w:ascii="Calibri" w:hAnsi="Calibri"/>
                <w:b/>
                <w:sz w:val="22"/>
                <w:szCs w:val="22"/>
              </w:rPr>
              <w:t>5.</w:t>
            </w:r>
          </w:p>
        </w:tc>
        <w:tc>
          <w:tcPr>
            <w:tcW w:w="966" w:type="dxa"/>
          </w:tcPr>
          <w:p w:rsidR="00CD14A5" w:rsidRPr="00C02CF4" w:rsidRDefault="00E80F79" w:rsidP="00AF2A03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CD14A5" w:rsidRPr="00C02CF4">
              <w:rPr>
                <w:rFonts w:ascii="Arial" w:hAnsi="Arial" w:cs="Arial"/>
                <w:sz w:val="20"/>
                <w:szCs w:val="20"/>
              </w:rPr>
              <w:t>00μ.</w:t>
            </w:r>
          </w:p>
        </w:tc>
        <w:tc>
          <w:tcPr>
            <w:tcW w:w="1192" w:type="dxa"/>
          </w:tcPr>
          <w:p w:rsidR="00CD14A5" w:rsidRPr="00C02CF4" w:rsidRDefault="00CD14A5" w:rsidP="00AF2A03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2CF4"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451" w:type="dxa"/>
          </w:tcPr>
          <w:p w:rsidR="00CD14A5" w:rsidRPr="00C02CF4" w:rsidRDefault="00CD14A5" w:rsidP="00E80F79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2CF4">
              <w:rPr>
                <w:rFonts w:ascii="Arial" w:hAnsi="Arial" w:cs="Arial"/>
                <w:sz w:val="20"/>
                <w:szCs w:val="20"/>
              </w:rPr>
              <w:t>Κορ.</w:t>
            </w:r>
            <w:r w:rsidR="00E80F79">
              <w:rPr>
                <w:rFonts w:ascii="Arial" w:hAnsi="Arial" w:cs="Arial"/>
                <w:sz w:val="20"/>
                <w:szCs w:val="20"/>
              </w:rPr>
              <w:t xml:space="preserve">-Αγ.12 </w:t>
            </w:r>
            <w:r w:rsidRPr="00C02CF4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</w:tr>
      <w:tr w:rsidR="002D5AA5" w:rsidRPr="00C02CF4" w:rsidTr="00FB5CB6">
        <w:tc>
          <w:tcPr>
            <w:tcW w:w="495" w:type="dxa"/>
          </w:tcPr>
          <w:p w:rsidR="002D5AA5" w:rsidRPr="002D5AA5" w:rsidRDefault="002D5AA5" w:rsidP="009C204A">
            <w:pPr>
              <w:spacing w:line="320" w:lineRule="atLeas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2D5AA5">
              <w:rPr>
                <w:rFonts w:ascii="Calibri" w:hAnsi="Calibri"/>
                <w:b/>
                <w:sz w:val="22"/>
                <w:szCs w:val="22"/>
              </w:rPr>
              <w:t>6.</w:t>
            </w:r>
          </w:p>
        </w:tc>
        <w:tc>
          <w:tcPr>
            <w:tcW w:w="966" w:type="dxa"/>
          </w:tcPr>
          <w:p w:rsidR="002D5AA5" w:rsidRPr="00C02CF4" w:rsidRDefault="002D5AA5" w:rsidP="009C204A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4Χ100μ.</w:t>
            </w:r>
            <w:r w:rsidRPr="00C02C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92" w:type="dxa"/>
          </w:tcPr>
          <w:p w:rsidR="002D5AA5" w:rsidRPr="00C02CF4" w:rsidRDefault="002D5AA5" w:rsidP="009C204A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2CF4">
              <w:rPr>
                <w:rFonts w:ascii="Arial" w:hAnsi="Arial" w:cs="Arial"/>
                <w:sz w:val="20"/>
                <w:szCs w:val="20"/>
              </w:rPr>
              <w:t>Μ.</w:t>
            </w:r>
            <w:r>
              <w:rPr>
                <w:rFonts w:ascii="Arial" w:hAnsi="Arial" w:cs="Arial"/>
                <w:sz w:val="20"/>
                <w:szCs w:val="20"/>
              </w:rPr>
              <w:t xml:space="preserve"> Ο.</w:t>
            </w:r>
          </w:p>
        </w:tc>
        <w:tc>
          <w:tcPr>
            <w:tcW w:w="2451" w:type="dxa"/>
          </w:tcPr>
          <w:p w:rsidR="002D5AA5" w:rsidRPr="00C02CF4" w:rsidRDefault="002D5AA5" w:rsidP="009C204A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Κορ.-Αγ.</w:t>
            </w:r>
            <w:r w:rsidRPr="00C02CF4">
              <w:rPr>
                <w:rFonts w:ascii="Arial" w:hAnsi="Arial" w:cs="Arial"/>
                <w:sz w:val="20"/>
                <w:szCs w:val="20"/>
              </w:rPr>
              <w:t>11-12 ετών</w:t>
            </w:r>
          </w:p>
        </w:tc>
      </w:tr>
      <w:tr w:rsidR="002D5AA5" w:rsidRPr="00C02CF4" w:rsidTr="00FB5CB6">
        <w:tc>
          <w:tcPr>
            <w:tcW w:w="495" w:type="dxa"/>
          </w:tcPr>
          <w:p w:rsidR="002D5AA5" w:rsidRPr="00E80F79" w:rsidRDefault="002D5AA5" w:rsidP="00AF2A03">
            <w:pPr>
              <w:spacing w:line="320" w:lineRule="atLeas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6" w:type="dxa"/>
          </w:tcPr>
          <w:p w:rsidR="002D5AA5" w:rsidRPr="00C02CF4" w:rsidRDefault="002D5AA5" w:rsidP="00AF2A03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</w:tcPr>
          <w:p w:rsidR="002D5AA5" w:rsidRPr="00C02CF4" w:rsidRDefault="002D5AA5" w:rsidP="00AF2A03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2D5AA5" w:rsidRPr="00C02CF4" w:rsidRDefault="002D5AA5" w:rsidP="00E61910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5CB6" w:rsidRDefault="00FB5CB6" w:rsidP="0004586A">
      <w:pPr>
        <w:ind w:left="2880" w:firstLine="720"/>
        <w:rPr>
          <w:rFonts w:ascii="Calibri" w:hAnsi="Calibri"/>
          <w:b/>
          <w:sz w:val="22"/>
          <w:szCs w:val="22"/>
          <w:lang w:val="en-US"/>
        </w:rPr>
      </w:pPr>
    </w:p>
    <w:p w:rsidR="008C56EE" w:rsidRPr="008C56EE" w:rsidRDefault="008C56EE" w:rsidP="0004586A">
      <w:pPr>
        <w:ind w:left="2880" w:firstLine="720"/>
        <w:rPr>
          <w:rFonts w:ascii="Calibri" w:hAnsi="Calibri"/>
          <w:b/>
          <w:sz w:val="22"/>
          <w:szCs w:val="22"/>
          <w:lang w:val="en-US"/>
        </w:rPr>
      </w:pPr>
    </w:p>
    <w:p w:rsidR="001B621E" w:rsidRDefault="001B621E" w:rsidP="008C56EE">
      <w:pPr>
        <w:ind w:left="3600" w:firstLine="720"/>
        <w:rPr>
          <w:rFonts w:ascii="Calibri" w:hAnsi="Calibri"/>
          <w:b/>
          <w:sz w:val="22"/>
          <w:szCs w:val="22"/>
          <w:lang w:val="en-US"/>
        </w:rPr>
      </w:pPr>
      <w:r w:rsidRPr="001F5413">
        <w:rPr>
          <w:rFonts w:ascii="Calibri" w:hAnsi="Calibri"/>
          <w:b/>
          <w:sz w:val="22"/>
          <w:szCs w:val="22"/>
        </w:rPr>
        <w:t>Για το Δ.Σ</w:t>
      </w:r>
      <w:r w:rsidR="001F5413">
        <w:rPr>
          <w:rFonts w:ascii="Calibri" w:hAnsi="Calibri"/>
          <w:b/>
          <w:sz w:val="22"/>
          <w:szCs w:val="22"/>
        </w:rPr>
        <w:t>.</w:t>
      </w:r>
    </w:p>
    <w:p w:rsidR="008C56EE" w:rsidRPr="008C56EE" w:rsidRDefault="008C56EE" w:rsidP="008C56EE">
      <w:pPr>
        <w:ind w:left="2880" w:firstLine="720"/>
        <w:rPr>
          <w:rFonts w:ascii="Calibri" w:hAnsi="Calibri"/>
          <w:b/>
          <w:sz w:val="22"/>
          <w:szCs w:val="22"/>
          <w:lang w:val="en-US"/>
        </w:rPr>
      </w:pPr>
    </w:p>
    <w:p w:rsidR="001B621E" w:rsidRPr="00FF48AF" w:rsidRDefault="001B621E" w:rsidP="008C56EE">
      <w:pPr>
        <w:jc w:val="center"/>
        <w:rPr>
          <w:rFonts w:ascii="Calibri" w:hAnsi="Calibri"/>
          <w:b/>
          <w:sz w:val="22"/>
          <w:szCs w:val="22"/>
        </w:rPr>
      </w:pPr>
      <w:r w:rsidRPr="00FF48AF">
        <w:rPr>
          <w:rFonts w:ascii="Calibri" w:hAnsi="Calibri"/>
          <w:sz w:val="22"/>
          <w:szCs w:val="22"/>
        </w:rPr>
        <w:t>Ο Πρόεδρος</w:t>
      </w:r>
      <w:r w:rsidRPr="00FF48AF">
        <w:rPr>
          <w:rFonts w:ascii="Calibri" w:hAnsi="Calibri"/>
          <w:sz w:val="22"/>
          <w:szCs w:val="22"/>
        </w:rPr>
        <w:tab/>
      </w:r>
      <w:r w:rsidRPr="00FF48AF">
        <w:rPr>
          <w:rFonts w:ascii="Calibri" w:hAnsi="Calibri"/>
          <w:sz w:val="22"/>
          <w:szCs w:val="22"/>
        </w:rPr>
        <w:tab/>
      </w:r>
      <w:r w:rsidRPr="00FF48AF">
        <w:rPr>
          <w:rFonts w:ascii="Calibri" w:hAnsi="Calibri"/>
          <w:sz w:val="22"/>
          <w:szCs w:val="22"/>
        </w:rPr>
        <w:tab/>
      </w:r>
      <w:r w:rsidRPr="00FF48AF">
        <w:rPr>
          <w:rFonts w:ascii="Calibri" w:hAnsi="Calibri"/>
          <w:sz w:val="22"/>
          <w:szCs w:val="22"/>
        </w:rPr>
        <w:tab/>
      </w:r>
      <w:r w:rsidRPr="00FF48AF">
        <w:rPr>
          <w:rFonts w:ascii="Calibri" w:hAnsi="Calibri"/>
          <w:sz w:val="22"/>
          <w:szCs w:val="22"/>
        </w:rPr>
        <w:tab/>
      </w:r>
      <w:r w:rsidRPr="00FF48AF">
        <w:rPr>
          <w:rFonts w:ascii="Calibri" w:hAnsi="Calibri"/>
          <w:sz w:val="22"/>
          <w:szCs w:val="22"/>
        </w:rPr>
        <w:tab/>
      </w:r>
      <w:r w:rsidR="0004586A">
        <w:rPr>
          <w:rFonts w:ascii="Calibri" w:hAnsi="Calibri"/>
          <w:sz w:val="22"/>
          <w:szCs w:val="22"/>
        </w:rPr>
        <w:t>Ο</w:t>
      </w:r>
      <w:r w:rsidRPr="00FF48AF">
        <w:rPr>
          <w:rFonts w:ascii="Calibri" w:hAnsi="Calibri"/>
          <w:sz w:val="22"/>
          <w:szCs w:val="22"/>
        </w:rPr>
        <w:t xml:space="preserve"> Γεν. Γραμματέας</w:t>
      </w:r>
    </w:p>
    <w:p w:rsidR="001B621E" w:rsidRDefault="001B621E" w:rsidP="008C56EE">
      <w:pPr>
        <w:jc w:val="center"/>
        <w:rPr>
          <w:rFonts w:ascii="Calibri" w:hAnsi="Calibri"/>
          <w:b/>
          <w:sz w:val="22"/>
          <w:szCs w:val="22"/>
          <w:lang w:val="en-US"/>
        </w:rPr>
      </w:pPr>
    </w:p>
    <w:p w:rsidR="008C56EE" w:rsidRDefault="008C56EE" w:rsidP="008C56EE">
      <w:pPr>
        <w:jc w:val="center"/>
        <w:rPr>
          <w:rFonts w:ascii="Calibri" w:hAnsi="Calibri"/>
          <w:b/>
          <w:sz w:val="22"/>
          <w:szCs w:val="22"/>
          <w:lang w:val="en-US"/>
        </w:rPr>
      </w:pPr>
    </w:p>
    <w:p w:rsidR="00006FB7" w:rsidRDefault="00006FB7" w:rsidP="008C56EE">
      <w:pPr>
        <w:jc w:val="center"/>
        <w:rPr>
          <w:rFonts w:ascii="Calibri" w:hAnsi="Calibri"/>
          <w:b/>
          <w:sz w:val="22"/>
          <w:szCs w:val="22"/>
        </w:rPr>
      </w:pPr>
    </w:p>
    <w:p w:rsidR="00006FB7" w:rsidRDefault="00006FB7" w:rsidP="008C56EE">
      <w:pPr>
        <w:jc w:val="center"/>
        <w:rPr>
          <w:rFonts w:ascii="Calibri" w:hAnsi="Calibri"/>
          <w:b/>
          <w:sz w:val="22"/>
          <w:szCs w:val="22"/>
        </w:rPr>
      </w:pPr>
    </w:p>
    <w:p w:rsidR="00006FB7" w:rsidRDefault="00006FB7" w:rsidP="00006FB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</w:t>
      </w:r>
    </w:p>
    <w:p w:rsidR="001B621E" w:rsidRDefault="00006FB7" w:rsidP="00006FB7">
      <w:r>
        <w:rPr>
          <w:rFonts w:ascii="Calibri" w:hAnsi="Calibri"/>
          <w:b/>
          <w:sz w:val="22"/>
          <w:szCs w:val="22"/>
        </w:rPr>
        <w:t xml:space="preserve">                            Ζ.ΜΠΑΞΕΒΑΝΙΔΗΣ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="001B621E" w:rsidRPr="00FF48AF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   </w:t>
      </w:r>
      <w:r w:rsidR="001B621E" w:rsidRPr="00FF48AF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ΧΑΡ.ΜΑΥΡΟΓΙΑΝΝΗΣ</w:t>
      </w:r>
    </w:p>
    <w:sectPr w:rsidR="001B621E" w:rsidSect="008C56EE">
      <w:pgSz w:w="11906" w:h="16838"/>
      <w:pgMar w:top="709" w:right="849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53E8F"/>
    <w:multiLevelType w:val="hybridMultilevel"/>
    <w:tmpl w:val="2B887544"/>
    <w:lvl w:ilvl="0" w:tplc="4614BC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FA10DA"/>
    <w:rsid w:val="00006FB7"/>
    <w:rsid w:val="000211B9"/>
    <w:rsid w:val="000229B3"/>
    <w:rsid w:val="0004586A"/>
    <w:rsid w:val="00050355"/>
    <w:rsid w:val="00050939"/>
    <w:rsid w:val="00094C74"/>
    <w:rsid w:val="0009698E"/>
    <w:rsid w:val="000A64DF"/>
    <w:rsid w:val="000D0F3F"/>
    <w:rsid w:val="000E7DA8"/>
    <w:rsid w:val="00121ED2"/>
    <w:rsid w:val="00133DB7"/>
    <w:rsid w:val="00145413"/>
    <w:rsid w:val="001631F6"/>
    <w:rsid w:val="00173463"/>
    <w:rsid w:val="00192D8D"/>
    <w:rsid w:val="001B621E"/>
    <w:rsid w:val="001C7D28"/>
    <w:rsid w:val="001D1751"/>
    <w:rsid w:val="001E0392"/>
    <w:rsid w:val="001E1649"/>
    <w:rsid w:val="001F5413"/>
    <w:rsid w:val="002048B7"/>
    <w:rsid w:val="00211857"/>
    <w:rsid w:val="00221FC4"/>
    <w:rsid w:val="002537A7"/>
    <w:rsid w:val="00260831"/>
    <w:rsid w:val="0027053A"/>
    <w:rsid w:val="002740ED"/>
    <w:rsid w:val="00274596"/>
    <w:rsid w:val="0028389D"/>
    <w:rsid w:val="002862C6"/>
    <w:rsid w:val="002D5AA5"/>
    <w:rsid w:val="002D5B05"/>
    <w:rsid w:val="002E31ED"/>
    <w:rsid w:val="002F1B46"/>
    <w:rsid w:val="00306602"/>
    <w:rsid w:val="0031677C"/>
    <w:rsid w:val="0032531B"/>
    <w:rsid w:val="0034498D"/>
    <w:rsid w:val="0035002E"/>
    <w:rsid w:val="0035086D"/>
    <w:rsid w:val="00352B3C"/>
    <w:rsid w:val="003D4401"/>
    <w:rsid w:val="003F081E"/>
    <w:rsid w:val="003F229B"/>
    <w:rsid w:val="003F5F87"/>
    <w:rsid w:val="00412080"/>
    <w:rsid w:val="00415F22"/>
    <w:rsid w:val="004379E9"/>
    <w:rsid w:val="00445E70"/>
    <w:rsid w:val="004664E7"/>
    <w:rsid w:val="00474D41"/>
    <w:rsid w:val="004A6AA2"/>
    <w:rsid w:val="004C382D"/>
    <w:rsid w:val="0050090C"/>
    <w:rsid w:val="00523613"/>
    <w:rsid w:val="0054317B"/>
    <w:rsid w:val="00547B9A"/>
    <w:rsid w:val="005608FB"/>
    <w:rsid w:val="0056694D"/>
    <w:rsid w:val="00567D22"/>
    <w:rsid w:val="00576685"/>
    <w:rsid w:val="005970E5"/>
    <w:rsid w:val="005C6BB0"/>
    <w:rsid w:val="005D4098"/>
    <w:rsid w:val="005E21BA"/>
    <w:rsid w:val="005E429D"/>
    <w:rsid w:val="005F1D83"/>
    <w:rsid w:val="006143B1"/>
    <w:rsid w:val="00622A68"/>
    <w:rsid w:val="00625C41"/>
    <w:rsid w:val="00630EC6"/>
    <w:rsid w:val="0063294E"/>
    <w:rsid w:val="00640FBC"/>
    <w:rsid w:val="00652F28"/>
    <w:rsid w:val="00687047"/>
    <w:rsid w:val="0069747F"/>
    <w:rsid w:val="006C4662"/>
    <w:rsid w:val="006C73FF"/>
    <w:rsid w:val="00704133"/>
    <w:rsid w:val="00706C28"/>
    <w:rsid w:val="00707FA5"/>
    <w:rsid w:val="007142C2"/>
    <w:rsid w:val="00717E88"/>
    <w:rsid w:val="00725606"/>
    <w:rsid w:val="00727613"/>
    <w:rsid w:val="00734879"/>
    <w:rsid w:val="00735926"/>
    <w:rsid w:val="0074283D"/>
    <w:rsid w:val="00747E02"/>
    <w:rsid w:val="00752A0B"/>
    <w:rsid w:val="00772CAD"/>
    <w:rsid w:val="00777A46"/>
    <w:rsid w:val="007D268D"/>
    <w:rsid w:val="007F5C28"/>
    <w:rsid w:val="00804969"/>
    <w:rsid w:val="0084200E"/>
    <w:rsid w:val="00875647"/>
    <w:rsid w:val="00877269"/>
    <w:rsid w:val="0088756D"/>
    <w:rsid w:val="00890ABE"/>
    <w:rsid w:val="0089300E"/>
    <w:rsid w:val="00893B94"/>
    <w:rsid w:val="008C416A"/>
    <w:rsid w:val="008C56EE"/>
    <w:rsid w:val="008C5BD9"/>
    <w:rsid w:val="008E561C"/>
    <w:rsid w:val="008E63C0"/>
    <w:rsid w:val="009104C7"/>
    <w:rsid w:val="00971DE8"/>
    <w:rsid w:val="0099520E"/>
    <w:rsid w:val="009A12DC"/>
    <w:rsid w:val="009A2508"/>
    <w:rsid w:val="009D5459"/>
    <w:rsid w:val="009E76AB"/>
    <w:rsid w:val="009F47C8"/>
    <w:rsid w:val="00A05BB4"/>
    <w:rsid w:val="00A10EE5"/>
    <w:rsid w:val="00A1288D"/>
    <w:rsid w:val="00A13E56"/>
    <w:rsid w:val="00A33730"/>
    <w:rsid w:val="00A412E6"/>
    <w:rsid w:val="00A436BD"/>
    <w:rsid w:val="00A467EA"/>
    <w:rsid w:val="00A47FEA"/>
    <w:rsid w:val="00A50D1C"/>
    <w:rsid w:val="00A57053"/>
    <w:rsid w:val="00A876FF"/>
    <w:rsid w:val="00AA3166"/>
    <w:rsid w:val="00AB17BA"/>
    <w:rsid w:val="00AC5676"/>
    <w:rsid w:val="00AD3D2C"/>
    <w:rsid w:val="00B00E6D"/>
    <w:rsid w:val="00B23754"/>
    <w:rsid w:val="00B44071"/>
    <w:rsid w:val="00B512C1"/>
    <w:rsid w:val="00B51DC2"/>
    <w:rsid w:val="00B823CB"/>
    <w:rsid w:val="00B82950"/>
    <w:rsid w:val="00B90995"/>
    <w:rsid w:val="00B94E81"/>
    <w:rsid w:val="00BB382F"/>
    <w:rsid w:val="00BD2D73"/>
    <w:rsid w:val="00BD5F15"/>
    <w:rsid w:val="00BF7095"/>
    <w:rsid w:val="00C02CF4"/>
    <w:rsid w:val="00C23882"/>
    <w:rsid w:val="00C26B9D"/>
    <w:rsid w:val="00C30236"/>
    <w:rsid w:val="00C70B13"/>
    <w:rsid w:val="00C7476D"/>
    <w:rsid w:val="00C952FB"/>
    <w:rsid w:val="00CB0686"/>
    <w:rsid w:val="00CB3F5E"/>
    <w:rsid w:val="00CB42C5"/>
    <w:rsid w:val="00CD14A5"/>
    <w:rsid w:val="00D04ABF"/>
    <w:rsid w:val="00D34B4E"/>
    <w:rsid w:val="00D433B7"/>
    <w:rsid w:val="00D47011"/>
    <w:rsid w:val="00D54793"/>
    <w:rsid w:val="00D9322F"/>
    <w:rsid w:val="00DD1F5B"/>
    <w:rsid w:val="00DD2385"/>
    <w:rsid w:val="00DD3EBB"/>
    <w:rsid w:val="00DF134E"/>
    <w:rsid w:val="00E10AF9"/>
    <w:rsid w:val="00E17FE7"/>
    <w:rsid w:val="00E43BAF"/>
    <w:rsid w:val="00E46972"/>
    <w:rsid w:val="00E61910"/>
    <w:rsid w:val="00E7060F"/>
    <w:rsid w:val="00E80F79"/>
    <w:rsid w:val="00E85CAB"/>
    <w:rsid w:val="00E85F67"/>
    <w:rsid w:val="00E947D5"/>
    <w:rsid w:val="00EB0FB9"/>
    <w:rsid w:val="00EB53E1"/>
    <w:rsid w:val="00EC14D9"/>
    <w:rsid w:val="00EC4D48"/>
    <w:rsid w:val="00EE6CBD"/>
    <w:rsid w:val="00F05C11"/>
    <w:rsid w:val="00F17E20"/>
    <w:rsid w:val="00F50CDE"/>
    <w:rsid w:val="00F71D4C"/>
    <w:rsid w:val="00F721FD"/>
    <w:rsid w:val="00F848A6"/>
    <w:rsid w:val="00F8520E"/>
    <w:rsid w:val="00F856C6"/>
    <w:rsid w:val="00FA10DA"/>
    <w:rsid w:val="00FB2F64"/>
    <w:rsid w:val="00FB5CB6"/>
    <w:rsid w:val="00FE2132"/>
    <w:rsid w:val="00FF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1B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32531B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3253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Char"/>
    <w:uiPriority w:val="99"/>
    <w:qFormat/>
    <w:rsid w:val="0032531B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Char"/>
    <w:uiPriority w:val="99"/>
    <w:qFormat/>
    <w:rsid w:val="0032531B"/>
    <w:pPr>
      <w:keepNext/>
      <w:outlineLvl w:val="3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4223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Char">
    <w:name w:val="Επικεφαλίδα 2 Char"/>
    <w:basedOn w:val="a0"/>
    <w:link w:val="2"/>
    <w:uiPriority w:val="9"/>
    <w:semiHidden/>
    <w:rsid w:val="00C4223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Char">
    <w:name w:val="Επικεφαλίδα 3 Char"/>
    <w:basedOn w:val="a0"/>
    <w:link w:val="3"/>
    <w:uiPriority w:val="9"/>
    <w:semiHidden/>
    <w:rsid w:val="00C4223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Char">
    <w:name w:val="Επικεφαλίδα 4 Char"/>
    <w:basedOn w:val="a0"/>
    <w:link w:val="4"/>
    <w:uiPriority w:val="9"/>
    <w:semiHidden/>
    <w:rsid w:val="00C4223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Body Text"/>
    <w:basedOn w:val="a"/>
    <w:link w:val="Char"/>
    <w:uiPriority w:val="99"/>
    <w:semiHidden/>
    <w:rsid w:val="0032531B"/>
    <w:rPr>
      <w:sz w:val="28"/>
    </w:rPr>
  </w:style>
  <w:style w:type="character" w:customStyle="1" w:styleId="Char">
    <w:name w:val="Σώμα κειμένου Char"/>
    <w:basedOn w:val="a0"/>
    <w:link w:val="a3"/>
    <w:uiPriority w:val="99"/>
    <w:semiHidden/>
    <w:rsid w:val="00C4223F"/>
    <w:rPr>
      <w:sz w:val="24"/>
      <w:szCs w:val="24"/>
      <w:lang w:eastAsia="en-US"/>
    </w:rPr>
  </w:style>
  <w:style w:type="paragraph" w:styleId="a4">
    <w:name w:val="caption"/>
    <w:basedOn w:val="a"/>
    <w:next w:val="a"/>
    <w:uiPriority w:val="99"/>
    <w:qFormat/>
    <w:rsid w:val="0032531B"/>
    <w:rPr>
      <w:b/>
      <w:bCs/>
      <w:sz w:val="28"/>
      <w:u w:val="single"/>
    </w:rPr>
  </w:style>
  <w:style w:type="table" w:styleId="a5">
    <w:name w:val="Table Grid"/>
    <w:basedOn w:val="a1"/>
    <w:uiPriority w:val="99"/>
    <w:rsid w:val="008E63C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rsid w:val="00E10AF9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FF4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1B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32531B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3253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Char"/>
    <w:uiPriority w:val="99"/>
    <w:qFormat/>
    <w:rsid w:val="0032531B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Char"/>
    <w:uiPriority w:val="99"/>
    <w:qFormat/>
    <w:rsid w:val="0032531B"/>
    <w:pPr>
      <w:keepNext/>
      <w:outlineLvl w:val="3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Heading 1 Char"/>
    <w:basedOn w:val="a0"/>
    <w:link w:val="1"/>
    <w:uiPriority w:val="9"/>
    <w:rsid w:val="00C4223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Char">
    <w:name w:val="Heading 2 Char"/>
    <w:basedOn w:val="a0"/>
    <w:link w:val="2"/>
    <w:uiPriority w:val="9"/>
    <w:semiHidden/>
    <w:rsid w:val="00C4223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Char">
    <w:name w:val="Heading 3 Char"/>
    <w:basedOn w:val="a0"/>
    <w:link w:val="3"/>
    <w:uiPriority w:val="9"/>
    <w:semiHidden/>
    <w:rsid w:val="00C4223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Char">
    <w:name w:val="Heading 4 Char"/>
    <w:basedOn w:val="a0"/>
    <w:link w:val="4"/>
    <w:uiPriority w:val="9"/>
    <w:semiHidden/>
    <w:rsid w:val="00C4223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Body Text"/>
    <w:basedOn w:val="a"/>
    <w:link w:val="Char"/>
    <w:uiPriority w:val="99"/>
    <w:semiHidden/>
    <w:rsid w:val="0032531B"/>
    <w:rPr>
      <w:sz w:val="28"/>
    </w:rPr>
  </w:style>
  <w:style w:type="character" w:customStyle="1" w:styleId="Char">
    <w:name w:val="Body Text Char"/>
    <w:basedOn w:val="a0"/>
    <w:link w:val="a3"/>
    <w:uiPriority w:val="99"/>
    <w:semiHidden/>
    <w:rsid w:val="00C4223F"/>
    <w:rPr>
      <w:sz w:val="24"/>
      <w:szCs w:val="24"/>
      <w:lang w:eastAsia="en-US"/>
    </w:rPr>
  </w:style>
  <w:style w:type="paragraph" w:styleId="a4">
    <w:name w:val="caption"/>
    <w:basedOn w:val="a"/>
    <w:next w:val="a"/>
    <w:uiPriority w:val="99"/>
    <w:qFormat/>
    <w:rsid w:val="0032531B"/>
    <w:rPr>
      <w:b/>
      <w:bCs/>
      <w:sz w:val="28"/>
      <w:u w:val="single"/>
    </w:rPr>
  </w:style>
  <w:style w:type="table" w:styleId="a5">
    <w:name w:val="Table Grid"/>
    <w:basedOn w:val="a1"/>
    <w:uiPriority w:val="99"/>
    <w:rsid w:val="008E63C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rsid w:val="00E10AF9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FF4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8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ekoanmath@yahoo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303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Kavala</dc:creator>
  <cp:lastModifiedBy>Μπαμπης</cp:lastModifiedBy>
  <cp:revision>7</cp:revision>
  <cp:lastPrinted>2017-02-01T12:30:00Z</cp:lastPrinted>
  <dcterms:created xsi:type="dcterms:W3CDTF">2018-04-24T17:12:00Z</dcterms:created>
  <dcterms:modified xsi:type="dcterms:W3CDTF">2019-05-09T18:28:00Z</dcterms:modified>
</cp:coreProperties>
</file>